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19" w:rsidRPr="00BD6BFE" w:rsidRDefault="00490F88" w:rsidP="00040219">
      <w:pPr>
        <w:spacing w:line="312" w:lineRule="auto"/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t>CİZRE</w:t>
      </w:r>
      <w:r w:rsidR="00040219" w:rsidRPr="00BD6BFE">
        <w:rPr>
          <w:b/>
          <w:noProof/>
          <w:sz w:val="22"/>
          <w:szCs w:val="22"/>
        </w:rPr>
        <w:t xml:space="preserve"> </w:t>
      </w:r>
      <w:r w:rsidR="00F34405">
        <w:rPr>
          <w:b/>
          <w:noProof/>
          <w:sz w:val="22"/>
          <w:szCs w:val="22"/>
        </w:rPr>
        <w:t>İL</w:t>
      </w:r>
      <w:r>
        <w:rPr>
          <w:b/>
          <w:noProof/>
          <w:sz w:val="22"/>
          <w:szCs w:val="22"/>
        </w:rPr>
        <w:t>ÇE</w:t>
      </w:r>
      <w:r w:rsidR="00F34405">
        <w:rPr>
          <w:b/>
          <w:noProof/>
          <w:sz w:val="22"/>
          <w:szCs w:val="22"/>
        </w:rPr>
        <w:t xml:space="preserve"> </w:t>
      </w:r>
      <w:r w:rsidR="00040219">
        <w:rPr>
          <w:b/>
          <w:noProof/>
          <w:sz w:val="22"/>
          <w:szCs w:val="22"/>
        </w:rPr>
        <w:t>MİLLÎ</w:t>
      </w:r>
      <w:r w:rsidR="00040219" w:rsidRPr="00BD6BFE">
        <w:rPr>
          <w:b/>
          <w:noProof/>
          <w:sz w:val="22"/>
          <w:szCs w:val="22"/>
        </w:rPr>
        <w:t xml:space="preserve"> EĞİTİM MÜDÜRLÜĞÜ</w:t>
      </w:r>
    </w:p>
    <w:p w:rsidR="00490F88" w:rsidRDefault="00490F88" w:rsidP="00490F88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İLKOKULLAR VE </w:t>
      </w:r>
      <w:r w:rsidR="00040219">
        <w:rPr>
          <w:b/>
          <w:noProof/>
          <w:sz w:val="22"/>
          <w:szCs w:val="22"/>
        </w:rPr>
        <w:t>ORTA</w:t>
      </w:r>
      <w:r w:rsidR="00040219" w:rsidRPr="00BD6BFE">
        <w:rPr>
          <w:b/>
          <w:noProof/>
          <w:sz w:val="22"/>
          <w:szCs w:val="22"/>
        </w:rPr>
        <w:t>OKULLAR</w:t>
      </w:r>
    </w:p>
    <w:p w:rsidR="00040219" w:rsidRPr="00040219" w:rsidRDefault="00040219" w:rsidP="00490F88">
      <w:pPr>
        <w:spacing w:line="312" w:lineRule="auto"/>
        <w:jc w:val="center"/>
        <w:rPr>
          <w:b/>
          <w:noProof/>
          <w:sz w:val="22"/>
          <w:szCs w:val="22"/>
        </w:rPr>
      </w:pPr>
      <w:r w:rsidRPr="00040219">
        <w:rPr>
          <w:b/>
          <w:noProof/>
          <w:sz w:val="22"/>
          <w:szCs w:val="22"/>
        </w:rPr>
        <w:t>ARASI</w:t>
      </w:r>
    </w:p>
    <w:p w:rsidR="00040219" w:rsidRPr="00040219" w:rsidRDefault="00040219" w:rsidP="00490F88">
      <w:pPr>
        <w:spacing w:line="312" w:lineRule="auto"/>
        <w:jc w:val="center"/>
        <w:rPr>
          <w:b/>
          <w:noProof/>
          <w:sz w:val="8"/>
          <w:szCs w:val="22"/>
        </w:rPr>
      </w:pPr>
    </w:p>
    <w:p w:rsidR="00040219" w:rsidRDefault="00040219" w:rsidP="00040219">
      <w:pPr>
        <w:spacing w:line="312" w:lineRule="auto"/>
        <w:jc w:val="center"/>
        <w:rPr>
          <w:b/>
          <w:noProof/>
          <w:sz w:val="32"/>
          <w:szCs w:val="22"/>
        </w:rPr>
      </w:pPr>
      <w:r w:rsidRPr="00040219">
        <w:rPr>
          <w:b/>
          <w:noProof/>
          <w:sz w:val="32"/>
          <w:szCs w:val="22"/>
        </w:rPr>
        <w:t xml:space="preserve">BİLGİ </w:t>
      </w:r>
      <w:r w:rsidR="00576500">
        <w:rPr>
          <w:b/>
          <w:noProof/>
          <w:sz w:val="32"/>
          <w:szCs w:val="22"/>
        </w:rPr>
        <w:t>ŞÖLENİ</w:t>
      </w:r>
    </w:p>
    <w:p w:rsidR="00040219" w:rsidRPr="00BD6BFE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  <w:r w:rsidRPr="00040219">
        <w:rPr>
          <w:b/>
          <w:noProof/>
          <w:sz w:val="32"/>
          <w:szCs w:val="22"/>
        </w:rPr>
        <w:t>ş</w:t>
      </w:r>
      <w:r w:rsidRPr="00BD6BFE">
        <w:rPr>
          <w:b/>
          <w:noProof/>
          <w:sz w:val="22"/>
          <w:szCs w:val="22"/>
        </w:rPr>
        <w:t>ARTNAMESİ</w:t>
      </w: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Öğrencilerin görev ve sorumluluk duygularının gelişmesini, toplum içinde kendilerini doğru ifade edebilmelerini, hızlı ve doğru karar verebilmelerini, doğru bilgiyi seçebilmeleri</w:t>
      </w:r>
      <w:r w:rsidR="00F34405">
        <w:rPr>
          <w:noProof/>
          <w:sz w:val="22"/>
          <w:szCs w:val="22"/>
        </w:rPr>
        <w:t>ni,</w:t>
      </w:r>
      <w:r w:rsidRPr="00BD6BFE">
        <w:rPr>
          <w:noProof/>
          <w:sz w:val="22"/>
          <w:szCs w:val="22"/>
        </w:rPr>
        <w:t xml:space="preserve"> centilmence rek</w:t>
      </w:r>
      <w:r w:rsidR="00F34405">
        <w:rPr>
          <w:noProof/>
          <w:sz w:val="22"/>
          <w:szCs w:val="22"/>
        </w:rPr>
        <w:t>abet edebilmelerini ve</w:t>
      </w:r>
      <w:r w:rsidRPr="00BD6BFE">
        <w:rPr>
          <w:noProof/>
          <w:sz w:val="22"/>
          <w:szCs w:val="22"/>
        </w:rPr>
        <w:t xml:space="preserve"> kendilerine güvenmelerini sağlamaktır.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YARIŞMANIN DAYANAĞI: 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Bakanlığı İlköğretim Kurumları Sosyal Etkinlikler Yönetmeliği.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KAPSAM:  </w:t>
      </w:r>
    </w:p>
    <w:p w:rsidR="00040219" w:rsidRDefault="004057A5" w:rsidP="0004021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Cizre</w:t>
      </w:r>
      <w:r w:rsidR="00040219">
        <w:rPr>
          <w:noProof/>
          <w:sz w:val="22"/>
          <w:szCs w:val="22"/>
        </w:rPr>
        <w:t xml:space="preserve"> </w:t>
      </w:r>
      <w:r w:rsidR="00F34405">
        <w:rPr>
          <w:noProof/>
          <w:sz w:val="22"/>
          <w:szCs w:val="22"/>
        </w:rPr>
        <w:t>İl</w:t>
      </w:r>
      <w:r>
        <w:rPr>
          <w:noProof/>
          <w:sz w:val="22"/>
          <w:szCs w:val="22"/>
        </w:rPr>
        <w:t>çe</w:t>
      </w:r>
      <w:r w:rsidR="00F34405">
        <w:rPr>
          <w:noProof/>
          <w:sz w:val="22"/>
          <w:szCs w:val="22"/>
        </w:rPr>
        <w:t xml:space="preserve"> </w:t>
      </w:r>
      <w:r w:rsidR="00040219">
        <w:rPr>
          <w:noProof/>
          <w:sz w:val="22"/>
          <w:szCs w:val="22"/>
        </w:rPr>
        <w:t xml:space="preserve">Milli Eğitim Müdürlüğü </w:t>
      </w:r>
      <w:r>
        <w:rPr>
          <w:noProof/>
          <w:sz w:val="22"/>
          <w:szCs w:val="22"/>
        </w:rPr>
        <w:t>CEBİR</w:t>
      </w:r>
      <w:r w:rsidR="00040219">
        <w:rPr>
          <w:noProof/>
          <w:sz w:val="22"/>
          <w:szCs w:val="22"/>
        </w:rPr>
        <w:t xml:space="preserve"> Projesi Kapsamında </w:t>
      </w:r>
      <w:r>
        <w:rPr>
          <w:noProof/>
          <w:sz w:val="22"/>
          <w:szCs w:val="22"/>
        </w:rPr>
        <w:t>Cizre</w:t>
      </w:r>
      <w:r w:rsidR="00A57DC2">
        <w:rPr>
          <w:noProof/>
          <w:sz w:val="22"/>
          <w:szCs w:val="22"/>
        </w:rPr>
        <w:t xml:space="preserve"> il</w:t>
      </w:r>
      <w:r>
        <w:rPr>
          <w:noProof/>
          <w:sz w:val="22"/>
          <w:szCs w:val="22"/>
        </w:rPr>
        <w:t>çesindeki</w:t>
      </w:r>
      <w:r w:rsidR="00A57DC2">
        <w:rPr>
          <w:noProof/>
          <w:sz w:val="22"/>
          <w:szCs w:val="22"/>
        </w:rPr>
        <w:t xml:space="preserve"> </w:t>
      </w:r>
      <w:r w:rsidR="00040219" w:rsidRPr="00F34405">
        <w:rPr>
          <w:noProof/>
          <w:sz w:val="22"/>
          <w:szCs w:val="22"/>
          <w:u w:val="single"/>
        </w:rPr>
        <w:t>resmi</w:t>
      </w:r>
      <w:r>
        <w:rPr>
          <w:noProof/>
          <w:sz w:val="22"/>
          <w:szCs w:val="22"/>
          <w:u w:val="single"/>
        </w:rPr>
        <w:t xml:space="preserve"> ve özel İlkokul ve Ortaokulda </w:t>
      </w:r>
      <w:r w:rsidR="00040219"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öğrenim</w:t>
      </w:r>
      <w:r w:rsidR="00A57DC2">
        <w:rPr>
          <w:noProof/>
          <w:sz w:val="22"/>
          <w:szCs w:val="22"/>
        </w:rPr>
        <w:t xml:space="preserve"> gören tüm </w:t>
      </w:r>
      <w:r w:rsidR="00040219" w:rsidRPr="00BD6BFE">
        <w:rPr>
          <w:noProof/>
          <w:sz w:val="22"/>
          <w:szCs w:val="22"/>
        </w:rPr>
        <w:t>öğrencileri</w:t>
      </w:r>
      <w:r w:rsidR="00A57DC2">
        <w:rPr>
          <w:noProof/>
          <w:sz w:val="22"/>
          <w:szCs w:val="22"/>
        </w:rPr>
        <w:t xml:space="preserve"> kapsar</w:t>
      </w:r>
      <w:r w:rsidR="00040219">
        <w:rPr>
          <w:noProof/>
          <w:sz w:val="22"/>
          <w:szCs w:val="22"/>
        </w:rPr>
        <w:t>.</w:t>
      </w:r>
    </w:p>
    <w:p w:rsidR="00040219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712658" w:rsidRPr="0068375E" w:rsidRDefault="00712658" w:rsidP="00712658">
      <w:pPr>
        <w:pStyle w:val="ListeParagraf"/>
        <w:spacing w:line="312" w:lineRule="auto"/>
        <w:jc w:val="both"/>
        <w:rPr>
          <w:b/>
          <w:noProof/>
          <w:sz w:val="22"/>
          <w:szCs w:val="22"/>
        </w:rPr>
      </w:pP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noProof/>
          <w:sz w:val="22"/>
          <w:szCs w:val="22"/>
        </w:rPr>
      </w:pPr>
    </w:p>
    <w:p w:rsidR="001D2A04" w:rsidRDefault="001D2A04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YARIŞMA İÇERİĞİ</w:t>
      </w:r>
    </w:p>
    <w:p w:rsidR="007F1998" w:rsidRPr="00694358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  <w:r w:rsidRPr="00694358">
        <w:rPr>
          <w:sz w:val="22"/>
          <w:szCs w:val="22"/>
        </w:rPr>
        <w:t xml:space="preserve">Ortaokul öğrencilerine soru sorulacak dersler ve soru sayıları: </w:t>
      </w:r>
    </w:p>
    <w:p w:rsidR="007F1998" w:rsidRPr="0099468A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14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center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ÇİZELGE–1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29"/>
        <w:gridCol w:w="3038"/>
      </w:tblGrid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38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SORU SAYISI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TÜRKÇE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MATEMATİK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9" w:type="dxa"/>
          </w:tcPr>
          <w:p w:rsidR="007F1998" w:rsidRPr="00E8147A" w:rsidRDefault="007F1998" w:rsidP="00D65E42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 xml:space="preserve">FEN </w:t>
            </w:r>
            <w:r w:rsidR="00D65E42">
              <w:rPr>
                <w:sz w:val="22"/>
                <w:szCs w:val="22"/>
              </w:rPr>
              <w:t>BİLİMLERİ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4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SOSYAL BİLGİLER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5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DİN KÜLTÜRÜ VE AHLAK BİLGİSİ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>
              <w:rPr>
                <w:sz w:val="22"/>
                <w:szCs w:val="22"/>
              </w:rPr>
              <w:t>YABANCI DİL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GENEL KÜLTÜR</w:t>
            </w:r>
          </w:p>
        </w:tc>
        <w:tc>
          <w:tcPr>
            <w:tcW w:w="3038" w:type="dxa"/>
          </w:tcPr>
          <w:p w:rsidR="007F1998" w:rsidRPr="00E8147A" w:rsidRDefault="00E634AC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E8147A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3038" w:type="dxa"/>
          </w:tcPr>
          <w:p w:rsidR="007F1998" w:rsidRPr="00E8147A" w:rsidRDefault="007F1998" w:rsidP="00E634AC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34AC">
              <w:rPr>
                <w:b/>
                <w:sz w:val="22"/>
                <w:szCs w:val="22"/>
              </w:rPr>
              <w:t>0</w:t>
            </w:r>
          </w:p>
        </w:tc>
      </w:tr>
    </w:tbl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Pr="001A19FA" w:rsidRDefault="007F1998" w:rsidP="007F1998">
      <w:pPr>
        <w:tabs>
          <w:tab w:val="left" w:pos="900"/>
        </w:tabs>
        <w:spacing w:line="312" w:lineRule="auto"/>
        <w:ind w:right="-157"/>
        <w:rPr>
          <w:b/>
          <w:szCs w:val="22"/>
          <w:u w:val="single"/>
        </w:rPr>
      </w:pPr>
    </w:p>
    <w:p w:rsidR="007F1998" w:rsidRPr="00694358" w:rsidRDefault="001D2A04" w:rsidP="007F1998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İlkokul</w:t>
      </w:r>
      <w:r w:rsidR="007F1998" w:rsidRPr="00694358">
        <w:rPr>
          <w:sz w:val="22"/>
          <w:szCs w:val="22"/>
        </w:rPr>
        <w:t xml:space="preserve"> öğrencilerine soru sorulacak dersler ve soru sayıları: </w:t>
      </w:r>
    </w:p>
    <w:p w:rsidR="007F1998" w:rsidRPr="0099468A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14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center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ÇİZELGE–2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29"/>
        <w:gridCol w:w="3038"/>
      </w:tblGrid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38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SORU SAYISI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TÜRKÇE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4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MATEMATİK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4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 xml:space="preserve">FEN </w:t>
            </w:r>
            <w:r>
              <w:rPr>
                <w:sz w:val="22"/>
                <w:szCs w:val="22"/>
              </w:rPr>
              <w:t>BİLİMLERİ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4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SOSYAL BİLGİLER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2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5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DİN KÜLTÜRÜ VE AHLAK BİLGİSİ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>
              <w:rPr>
                <w:sz w:val="22"/>
                <w:szCs w:val="22"/>
              </w:rPr>
              <w:t>YABANCI DİL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GENEL KÜLTÜR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81019F" w:rsidRPr="00ED54A6" w:rsidTr="003C3EA8">
        <w:trPr>
          <w:jc w:val="center"/>
        </w:trPr>
        <w:tc>
          <w:tcPr>
            <w:tcW w:w="819" w:type="dxa"/>
          </w:tcPr>
          <w:p w:rsidR="0081019F" w:rsidRPr="007F1998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E8147A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3038" w:type="dxa"/>
          </w:tcPr>
          <w:p w:rsidR="0081019F" w:rsidRPr="00E8147A" w:rsidRDefault="0081019F" w:rsidP="003C3EA8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040219" w:rsidRDefault="00040219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OKUL MÜDÜRLÜKLERİNCE YAPILACAK İŞLER:</w:t>
      </w:r>
    </w:p>
    <w:p w:rsidR="00040219" w:rsidRDefault="001062F4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Okul Müdürleri;</w:t>
      </w:r>
      <w:r w:rsidR="00040219" w:rsidRPr="00250D8C">
        <w:rPr>
          <w:sz w:val="22"/>
          <w:szCs w:val="22"/>
        </w:rPr>
        <w:t xml:space="preserve">  yarışma</w:t>
      </w:r>
      <w:r w:rsidR="00040219">
        <w:rPr>
          <w:sz w:val="22"/>
          <w:szCs w:val="22"/>
        </w:rPr>
        <w:t xml:space="preserve">ya </w:t>
      </w:r>
      <w:r w:rsidR="00DC5006">
        <w:rPr>
          <w:sz w:val="22"/>
          <w:szCs w:val="22"/>
        </w:rPr>
        <w:t>katılacak öğrenciler</w:t>
      </w:r>
      <w:r>
        <w:rPr>
          <w:sz w:val="22"/>
          <w:szCs w:val="22"/>
        </w:rPr>
        <w:t xml:space="preserve">in </w:t>
      </w:r>
      <w:r w:rsidR="00DC5006">
        <w:rPr>
          <w:sz w:val="22"/>
          <w:szCs w:val="22"/>
        </w:rPr>
        <w:t>veli</w:t>
      </w:r>
      <w:r>
        <w:rPr>
          <w:sz w:val="22"/>
          <w:szCs w:val="22"/>
        </w:rPr>
        <w:t xml:space="preserve">sinden </w:t>
      </w:r>
      <w:proofErr w:type="spellStart"/>
      <w:r w:rsidR="00DC5006">
        <w:rPr>
          <w:sz w:val="22"/>
          <w:szCs w:val="22"/>
        </w:rPr>
        <w:t>muvaffakatnamesi</w:t>
      </w:r>
      <w:proofErr w:type="spellEnd"/>
      <w:r w:rsidR="00DC5006">
        <w:rPr>
          <w:sz w:val="22"/>
          <w:szCs w:val="22"/>
        </w:rPr>
        <w:t xml:space="preserve"> isteyeceklerdir</w:t>
      </w:r>
      <w:r w:rsidR="00040219" w:rsidRPr="00250D8C">
        <w:rPr>
          <w:sz w:val="22"/>
          <w:szCs w:val="22"/>
        </w:rPr>
        <w:t>.</w:t>
      </w:r>
    </w:p>
    <w:p w:rsidR="00E53EB3" w:rsidRDefault="00E53EB3" w:rsidP="00E53EB3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>Okul içi</w:t>
      </w:r>
      <w:r>
        <w:rPr>
          <w:sz w:val="22"/>
          <w:szCs w:val="22"/>
        </w:rPr>
        <w:t>nde en az 3, en fazla 5 öğretmenin görev alacağı bir komisyon oluşturulacaktır. Bu komisyon o</w:t>
      </w:r>
      <w:r w:rsidR="00040219" w:rsidRPr="00E53EB3">
        <w:rPr>
          <w:sz w:val="22"/>
          <w:szCs w:val="22"/>
        </w:rPr>
        <w:t xml:space="preserve">kuldan 3 (Üç) asil </w:t>
      </w:r>
      <w:r>
        <w:rPr>
          <w:sz w:val="22"/>
          <w:szCs w:val="22"/>
        </w:rPr>
        <w:t xml:space="preserve">ve 1 (Bir) yedek </w:t>
      </w:r>
      <w:r w:rsidR="00040219" w:rsidRPr="00E53EB3">
        <w:rPr>
          <w:sz w:val="22"/>
          <w:szCs w:val="22"/>
        </w:rPr>
        <w:t>öğrenci</w:t>
      </w:r>
      <w:r>
        <w:rPr>
          <w:sz w:val="22"/>
          <w:szCs w:val="22"/>
        </w:rPr>
        <w:t>yi</w:t>
      </w:r>
      <w:r w:rsidR="00040219" w:rsidRPr="00E53EB3">
        <w:rPr>
          <w:sz w:val="22"/>
          <w:szCs w:val="22"/>
        </w:rPr>
        <w:t xml:space="preserve"> yarışma</w:t>
      </w:r>
      <w:r>
        <w:rPr>
          <w:sz w:val="22"/>
          <w:szCs w:val="22"/>
        </w:rPr>
        <w:t>ya katılmaları için belirleyecektir. Bu seçme yöntemini komisyon kendi belirler</w:t>
      </w:r>
      <w:r w:rsidR="00040219" w:rsidRPr="00E53EB3">
        <w:rPr>
          <w:sz w:val="22"/>
          <w:szCs w:val="22"/>
        </w:rPr>
        <w:t xml:space="preserve">. </w:t>
      </w:r>
      <w:r>
        <w:rPr>
          <w:sz w:val="22"/>
          <w:szCs w:val="22"/>
        </w:rPr>
        <w:t>Komisyon üyelerinden biri yarışma sorumlus</w:t>
      </w:r>
      <w:r w:rsidR="00AC1455">
        <w:rPr>
          <w:sz w:val="22"/>
          <w:szCs w:val="22"/>
        </w:rPr>
        <w:t>u olarak belirlenir ve ismi Ek-1</w:t>
      </w:r>
      <w:r>
        <w:rPr>
          <w:sz w:val="22"/>
          <w:szCs w:val="22"/>
        </w:rPr>
        <w:t xml:space="preserve"> formuyla birlikte İlçe Milli Eğitim Müdürlüğüne gönderilir.</w:t>
      </w:r>
    </w:p>
    <w:p w:rsidR="00040219" w:rsidRPr="00E53EB3" w:rsidRDefault="00040219" w:rsidP="00E53EB3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>Öğrencilerden biri ekip başkanı (sözcüsü) olmak üzere toplam üç öğrenci yarışmacı olacaktır. 3 asil yarışmacı öğrenciden birinin katılamaması duru</w:t>
      </w:r>
      <w:r w:rsidR="0084155A" w:rsidRPr="00E53EB3">
        <w:rPr>
          <w:sz w:val="22"/>
          <w:szCs w:val="22"/>
        </w:rPr>
        <w:t>mu göz önünde bulundurularak 1 (Bir)</w:t>
      </w:r>
      <w:r w:rsidRPr="00E53EB3">
        <w:rPr>
          <w:sz w:val="22"/>
          <w:szCs w:val="22"/>
        </w:rPr>
        <w:t xml:space="preserve"> öğrenci de yedek yarışmacı olarak seçilecektir. 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Üç kişiden oluşan yarışma</w:t>
      </w:r>
      <w:r w:rsidRPr="00F21B8D">
        <w:rPr>
          <w:sz w:val="22"/>
          <w:szCs w:val="22"/>
        </w:rPr>
        <w:t xml:space="preserve"> ek</w:t>
      </w:r>
      <w:r>
        <w:rPr>
          <w:sz w:val="22"/>
          <w:szCs w:val="22"/>
        </w:rPr>
        <w:t>ibindeki</w:t>
      </w:r>
      <w:r w:rsidRPr="00F21B8D">
        <w:rPr>
          <w:sz w:val="22"/>
          <w:szCs w:val="22"/>
        </w:rPr>
        <w:t xml:space="preserve"> öğrenciler</w:t>
      </w:r>
      <w:r>
        <w:rPr>
          <w:sz w:val="22"/>
          <w:szCs w:val="22"/>
        </w:rPr>
        <w:t>,</w:t>
      </w:r>
      <w:r w:rsidRPr="00F21B8D">
        <w:rPr>
          <w:sz w:val="22"/>
          <w:szCs w:val="22"/>
        </w:rPr>
        <w:t xml:space="preserve"> yarışmanın sonuna kadar değiştirilmeyecektir. Ancak hastalık ve benzeri mazeretler nedeniyle, mazereti kabul edilen yarışmacı öğrencinin yerine yedek öğrenci yarışma ekibinde yer alacaktır. Bu durum </w:t>
      </w:r>
      <w:r>
        <w:rPr>
          <w:sz w:val="22"/>
          <w:szCs w:val="22"/>
        </w:rPr>
        <w:t>o</w:t>
      </w:r>
      <w:r w:rsidRPr="00F21B8D">
        <w:rPr>
          <w:sz w:val="22"/>
          <w:szCs w:val="22"/>
        </w:rPr>
        <w:t xml:space="preserve">kul </w:t>
      </w:r>
      <w:r>
        <w:rPr>
          <w:sz w:val="22"/>
          <w:szCs w:val="22"/>
        </w:rPr>
        <w:t>m</w:t>
      </w:r>
      <w:r w:rsidRPr="00F21B8D">
        <w:rPr>
          <w:sz w:val="22"/>
          <w:szCs w:val="22"/>
        </w:rPr>
        <w:t xml:space="preserve">üdürlüğünce </w:t>
      </w:r>
      <w:r>
        <w:rPr>
          <w:sz w:val="22"/>
          <w:szCs w:val="22"/>
        </w:rPr>
        <w:t>İlçe Millî Eğitim Mü</w:t>
      </w:r>
      <w:r w:rsidRPr="00F21B8D">
        <w:rPr>
          <w:sz w:val="22"/>
          <w:szCs w:val="22"/>
        </w:rPr>
        <w:t>dürlüğ</w:t>
      </w:r>
      <w:r>
        <w:rPr>
          <w:sz w:val="22"/>
          <w:szCs w:val="22"/>
        </w:rPr>
        <w:t>üne resmi yazı ile bildirilecektir.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FB1D0A">
        <w:rPr>
          <w:sz w:val="22"/>
          <w:szCs w:val="22"/>
        </w:rPr>
        <w:t xml:space="preserve">Sınıf </w:t>
      </w:r>
      <w:r>
        <w:rPr>
          <w:sz w:val="22"/>
          <w:szCs w:val="22"/>
        </w:rPr>
        <w:t xml:space="preserve">rehber </w:t>
      </w:r>
      <w:r w:rsidRPr="00FB1D0A">
        <w:rPr>
          <w:sz w:val="22"/>
          <w:szCs w:val="22"/>
        </w:rPr>
        <w:t xml:space="preserve">öğretmenleri </w:t>
      </w:r>
      <w:r>
        <w:rPr>
          <w:sz w:val="22"/>
          <w:szCs w:val="22"/>
        </w:rPr>
        <w:t xml:space="preserve">ve </w:t>
      </w:r>
      <w:proofErr w:type="gramStart"/>
      <w:r>
        <w:rPr>
          <w:sz w:val="22"/>
          <w:szCs w:val="22"/>
        </w:rPr>
        <w:t>branş</w:t>
      </w:r>
      <w:proofErr w:type="gramEnd"/>
      <w:r>
        <w:rPr>
          <w:sz w:val="22"/>
          <w:szCs w:val="22"/>
        </w:rPr>
        <w:t xml:space="preserve"> öğretmenleri öğrencilere yarışma konusunda</w:t>
      </w:r>
      <w:r w:rsidRPr="00250D8C">
        <w:rPr>
          <w:sz w:val="22"/>
          <w:szCs w:val="22"/>
        </w:rPr>
        <w:t xml:space="preserve"> rehberlik yapaca</w:t>
      </w:r>
      <w:r>
        <w:rPr>
          <w:sz w:val="22"/>
          <w:szCs w:val="22"/>
        </w:rPr>
        <w:t>k</w:t>
      </w:r>
      <w:r w:rsidRPr="00250D8C">
        <w:rPr>
          <w:sz w:val="22"/>
          <w:szCs w:val="22"/>
        </w:rPr>
        <w:t>lardır.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rPr>
          <w:sz w:val="22"/>
          <w:szCs w:val="22"/>
        </w:rPr>
      </w:pPr>
      <w:r>
        <w:rPr>
          <w:sz w:val="22"/>
          <w:szCs w:val="22"/>
        </w:rPr>
        <w:t xml:space="preserve">Okul yarışma komisyonlarının okul içinde </w:t>
      </w:r>
      <w:r w:rsidR="00694358">
        <w:rPr>
          <w:sz w:val="22"/>
          <w:szCs w:val="22"/>
        </w:rPr>
        <w:t>kendi</w:t>
      </w:r>
      <w:r>
        <w:rPr>
          <w:sz w:val="22"/>
          <w:szCs w:val="22"/>
        </w:rPr>
        <w:t xml:space="preserve"> belirleyeceği</w:t>
      </w:r>
      <w:r w:rsidR="00694358">
        <w:rPr>
          <w:sz w:val="22"/>
          <w:szCs w:val="22"/>
        </w:rPr>
        <w:t xml:space="preserve"> yöntemle</w:t>
      </w:r>
      <w:r>
        <w:rPr>
          <w:sz w:val="22"/>
          <w:szCs w:val="22"/>
        </w:rPr>
        <w:t xml:space="preserve"> 3 asil, </w:t>
      </w:r>
      <w:r w:rsidR="0084155A">
        <w:rPr>
          <w:sz w:val="22"/>
          <w:szCs w:val="22"/>
        </w:rPr>
        <w:t>1</w:t>
      </w:r>
      <w:r>
        <w:rPr>
          <w:sz w:val="22"/>
          <w:szCs w:val="22"/>
        </w:rPr>
        <w:t xml:space="preserve"> yedek öğrenci okul müdürlüklerince </w:t>
      </w:r>
      <w:r w:rsidR="00556C7D">
        <w:rPr>
          <w:b/>
          <w:sz w:val="22"/>
          <w:szCs w:val="22"/>
        </w:rPr>
        <w:t>Ek-1</w:t>
      </w:r>
      <w:r>
        <w:rPr>
          <w:sz w:val="22"/>
          <w:szCs w:val="22"/>
        </w:rPr>
        <w:t xml:space="preserve"> formu ile </w:t>
      </w:r>
      <w:r w:rsidR="00853715">
        <w:rPr>
          <w:color w:val="FF0000"/>
          <w:sz w:val="22"/>
          <w:szCs w:val="22"/>
          <w:u w:val="single"/>
        </w:rPr>
        <w:t>15.03.2024 (</w:t>
      </w:r>
      <w:proofErr w:type="gramStart"/>
      <w:r w:rsidR="00853715">
        <w:rPr>
          <w:color w:val="FF0000"/>
          <w:sz w:val="22"/>
          <w:szCs w:val="22"/>
          <w:u w:val="single"/>
        </w:rPr>
        <w:t>17:00</w:t>
      </w:r>
      <w:proofErr w:type="gramEnd"/>
      <w:r w:rsidR="00853715">
        <w:rPr>
          <w:color w:val="FF0000"/>
          <w:sz w:val="22"/>
          <w:szCs w:val="22"/>
          <w:u w:val="single"/>
        </w:rPr>
        <w:t xml:space="preserve">) </w:t>
      </w:r>
      <w:r>
        <w:rPr>
          <w:sz w:val="22"/>
          <w:szCs w:val="22"/>
        </w:rPr>
        <w:t>tarihine kadar İlçe Millî Eğitim Müdürlüğüne bildirilecektir.</w:t>
      </w:r>
    </w:p>
    <w:p w:rsidR="00040219" w:rsidRDefault="00040219" w:rsidP="001C7545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İlçe içi yarışmaya hak kazanan</w:t>
      </w:r>
      <w:r w:rsidRPr="00FB1D0A">
        <w:rPr>
          <w:sz w:val="22"/>
          <w:szCs w:val="22"/>
        </w:rPr>
        <w:t xml:space="preserve"> </w:t>
      </w:r>
      <w:r>
        <w:rPr>
          <w:sz w:val="22"/>
          <w:szCs w:val="22"/>
        </w:rPr>
        <w:t>öğrenciler okul müdürlüklerince</w:t>
      </w:r>
      <w:r w:rsidRPr="00FB1D0A">
        <w:rPr>
          <w:sz w:val="22"/>
          <w:szCs w:val="22"/>
        </w:rPr>
        <w:t xml:space="preserve"> </w:t>
      </w:r>
      <w:r w:rsidR="0084155A">
        <w:rPr>
          <w:sz w:val="22"/>
          <w:szCs w:val="22"/>
        </w:rPr>
        <w:t>imkânlar</w:t>
      </w:r>
      <w:r>
        <w:rPr>
          <w:sz w:val="22"/>
          <w:szCs w:val="22"/>
        </w:rPr>
        <w:t xml:space="preserve"> </w:t>
      </w:r>
      <w:r w:rsidR="0084155A">
        <w:rPr>
          <w:sz w:val="22"/>
          <w:szCs w:val="22"/>
        </w:rPr>
        <w:t>dâhilinde</w:t>
      </w:r>
      <w:r>
        <w:rPr>
          <w:sz w:val="22"/>
          <w:szCs w:val="22"/>
        </w:rPr>
        <w:t xml:space="preserve"> </w:t>
      </w:r>
      <w:r w:rsidR="00A57DC2">
        <w:rPr>
          <w:sz w:val="22"/>
          <w:szCs w:val="22"/>
        </w:rPr>
        <w:t>ö</w:t>
      </w:r>
      <w:r w:rsidRPr="00FB1D0A">
        <w:rPr>
          <w:sz w:val="22"/>
          <w:szCs w:val="22"/>
        </w:rPr>
        <w:t>düllendirilecek</w:t>
      </w:r>
      <w:r>
        <w:rPr>
          <w:sz w:val="22"/>
          <w:szCs w:val="22"/>
        </w:rPr>
        <w:t>tir.</w:t>
      </w:r>
    </w:p>
    <w:p w:rsidR="005E1F5D" w:rsidRDefault="005E1F5D" w:rsidP="005E1F5D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5E1F5D" w:rsidRDefault="005E1F5D" w:rsidP="005E1F5D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5E1F5D" w:rsidRPr="001C7545" w:rsidRDefault="005E1F5D" w:rsidP="005E1F5D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040219" w:rsidRDefault="00040219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040219" w:rsidRDefault="00040219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DB4B43">
        <w:rPr>
          <w:b/>
          <w:sz w:val="22"/>
          <w:szCs w:val="22"/>
        </w:rPr>
        <w:lastRenderedPageBreak/>
        <w:t xml:space="preserve">İLÇE </w:t>
      </w:r>
      <w:r>
        <w:rPr>
          <w:b/>
          <w:sz w:val="22"/>
          <w:szCs w:val="22"/>
        </w:rPr>
        <w:t>MİLLÎ</w:t>
      </w:r>
      <w:r w:rsidRPr="00DB4B43">
        <w:rPr>
          <w:b/>
          <w:sz w:val="22"/>
          <w:szCs w:val="22"/>
        </w:rPr>
        <w:t xml:space="preserve"> EĞİTİM MÜ</w:t>
      </w:r>
      <w:r>
        <w:rPr>
          <w:b/>
          <w:sz w:val="22"/>
          <w:szCs w:val="22"/>
        </w:rPr>
        <w:t>DÜRLÜKLERİNCE YAPILACAK İŞLER:</w:t>
      </w:r>
    </w:p>
    <w:p w:rsidR="00040219" w:rsidRDefault="00040219" w:rsidP="00040219">
      <w:pPr>
        <w:tabs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</w:p>
    <w:p w:rsidR="00040219" w:rsidRDefault="005E1F5D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Cizre İlçe Millî Eğitim Müdürlüğü </w:t>
      </w:r>
      <w:r w:rsidR="00D97B98">
        <w:rPr>
          <w:sz w:val="22"/>
          <w:szCs w:val="22"/>
        </w:rPr>
        <w:t>Şube M</w:t>
      </w:r>
      <w:r w:rsidR="00040219">
        <w:rPr>
          <w:sz w:val="22"/>
          <w:szCs w:val="22"/>
        </w:rPr>
        <w:t xml:space="preserve">üdürü </w:t>
      </w:r>
      <w:r w:rsidR="00D97B98">
        <w:rPr>
          <w:sz w:val="22"/>
          <w:szCs w:val="22"/>
        </w:rPr>
        <w:t>Ahmet GÜMÜŞ başkanlığında, AR-GE birimi proje koordinatörleri Ferda EKİNCİ ve Hasan AKDEMİR koordinatörlüğünde,</w:t>
      </w:r>
      <w:r w:rsidR="001C7545">
        <w:rPr>
          <w:sz w:val="22"/>
          <w:szCs w:val="22"/>
        </w:rPr>
        <w:t xml:space="preserve"> </w:t>
      </w:r>
      <w:r w:rsidR="00D97B98">
        <w:rPr>
          <w:sz w:val="22"/>
          <w:szCs w:val="22"/>
        </w:rPr>
        <w:t xml:space="preserve">her </w:t>
      </w:r>
      <w:proofErr w:type="gramStart"/>
      <w:r w:rsidR="00D97B98">
        <w:rPr>
          <w:sz w:val="22"/>
          <w:szCs w:val="22"/>
        </w:rPr>
        <w:t>branştan</w:t>
      </w:r>
      <w:proofErr w:type="gramEnd"/>
      <w:r w:rsidR="00D97B98">
        <w:rPr>
          <w:sz w:val="22"/>
          <w:szCs w:val="22"/>
        </w:rPr>
        <w:t xml:space="preserve"> olmak üzere</w:t>
      </w:r>
      <w:r w:rsidR="001C7545">
        <w:rPr>
          <w:sz w:val="22"/>
          <w:szCs w:val="22"/>
        </w:rPr>
        <w:t xml:space="preserve"> </w:t>
      </w:r>
      <w:r w:rsidR="00D97B98">
        <w:rPr>
          <w:sz w:val="22"/>
          <w:szCs w:val="22"/>
        </w:rPr>
        <w:t xml:space="preserve">öğretmenlerimizin bulunduğu </w:t>
      </w:r>
      <w:r w:rsidR="00E53EB3">
        <w:rPr>
          <w:sz w:val="22"/>
          <w:szCs w:val="22"/>
        </w:rPr>
        <w:t>“</w:t>
      </w:r>
      <w:r w:rsidR="00E53EB3" w:rsidRPr="00B5373C">
        <w:rPr>
          <w:b/>
          <w:sz w:val="22"/>
          <w:szCs w:val="22"/>
        </w:rPr>
        <w:t>Y</w:t>
      </w:r>
      <w:r w:rsidR="00040219" w:rsidRPr="00B5373C">
        <w:rPr>
          <w:b/>
          <w:sz w:val="22"/>
          <w:szCs w:val="22"/>
        </w:rPr>
        <w:t xml:space="preserve">ürütme </w:t>
      </w:r>
      <w:r w:rsidR="00E53EB3" w:rsidRPr="00B5373C">
        <w:rPr>
          <w:b/>
          <w:sz w:val="22"/>
          <w:szCs w:val="22"/>
        </w:rPr>
        <w:t>K</w:t>
      </w:r>
      <w:r w:rsidR="00040219" w:rsidRPr="00B5373C">
        <w:rPr>
          <w:b/>
          <w:sz w:val="22"/>
          <w:szCs w:val="22"/>
        </w:rPr>
        <w:t>urulu</w:t>
      </w:r>
      <w:r w:rsidR="00E53EB3">
        <w:rPr>
          <w:sz w:val="22"/>
          <w:szCs w:val="22"/>
        </w:rPr>
        <w:t>”</w:t>
      </w:r>
      <w:r w:rsidR="00040219">
        <w:rPr>
          <w:sz w:val="22"/>
          <w:szCs w:val="22"/>
        </w:rPr>
        <w:t xml:space="preserve"> oluşturulacaktır. Yarışmanın ilçe çapında yürütülmesi yürütme kurulunun sorumluluğundadır.</w:t>
      </w:r>
    </w:p>
    <w:p w:rsidR="00040219" w:rsidRDefault="0084155A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İlçe içi yarışma</w:t>
      </w:r>
      <w:r w:rsidR="00040219">
        <w:rPr>
          <w:sz w:val="22"/>
          <w:szCs w:val="22"/>
        </w:rPr>
        <w:t xml:space="preserve"> </w:t>
      </w:r>
      <w:r>
        <w:rPr>
          <w:sz w:val="22"/>
          <w:szCs w:val="22"/>
        </w:rPr>
        <w:t>takvimi</w:t>
      </w:r>
      <w:r w:rsidR="00040219">
        <w:rPr>
          <w:sz w:val="22"/>
          <w:szCs w:val="22"/>
        </w:rPr>
        <w:t xml:space="preserve">, okul sayısına göre ilçe yürütme kurulu tarafından hazırlanacaktır. İlçe içi </w:t>
      </w:r>
      <w:r>
        <w:rPr>
          <w:sz w:val="22"/>
          <w:szCs w:val="22"/>
        </w:rPr>
        <w:t>yarışma takvimi</w:t>
      </w:r>
      <w:r w:rsidR="00040219">
        <w:rPr>
          <w:sz w:val="22"/>
          <w:szCs w:val="22"/>
        </w:rPr>
        <w:t xml:space="preserve"> okul müdürlüklerine bildirilecektir.</w:t>
      </w:r>
    </w:p>
    <w:p w:rsidR="0013730D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 xml:space="preserve">İlçe okulları arasında yapılacak yarışmalarda sorulacak sorular, İlçe Millî Eğitim Müdürlüğünce </w:t>
      </w:r>
      <w:r w:rsidR="00F34405" w:rsidRPr="00E53EB3">
        <w:rPr>
          <w:b/>
          <w:sz w:val="22"/>
          <w:szCs w:val="22"/>
        </w:rPr>
        <w:t xml:space="preserve">çizelge-1 </w:t>
      </w:r>
      <w:r w:rsidR="00AD384A" w:rsidRPr="00E53EB3">
        <w:rPr>
          <w:b/>
          <w:sz w:val="22"/>
          <w:szCs w:val="22"/>
        </w:rPr>
        <w:t xml:space="preserve">ve </w:t>
      </w:r>
      <w:r w:rsidR="00F34405" w:rsidRPr="00E53EB3">
        <w:rPr>
          <w:b/>
          <w:sz w:val="22"/>
          <w:szCs w:val="22"/>
        </w:rPr>
        <w:t>çizelge-2</w:t>
      </w:r>
      <w:r w:rsidR="00AD384A" w:rsidRPr="00E53EB3">
        <w:rPr>
          <w:b/>
          <w:sz w:val="22"/>
          <w:szCs w:val="22"/>
        </w:rPr>
        <w:t xml:space="preserve"> </w:t>
      </w:r>
      <w:r w:rsidRPr="00E53EB3">
        <w:rPr>
          <w:sz w:val="22"/>
          <w:szCs w:val="22"/>
        </w:rPr>
        <w:t xml:space="preserve">de yer alan derslerin </w:t>
      </w:r>
      <w:proofErr w:type="gramStart"/>
      <w:r w:rsidRPr="00E53EB3">
        <w:rPr>
          <w:sz w:val="22"/>
          <w:szCs w:val="22"/>
        </w:rPr>
        <w:t>branş</w:t>
      </w:r>
      <w:proofErr w:type="gramEnd"/>
      <w:r w:rsidRPr="00E53EB3">
        <w:rPr>
          <w:sz w:val="22"/>
          <w:szCs w:val="22"/>
        </w:rPr>
        <w:t xml:space="preserve"> öğretmenleri tarafından hazırlanacaktır</w:t>
      </w:r>
    </w:p>
    <w:p w:rsidR="00040219" w:rsidRPr="00E53EB3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 xml:space="preserve">İlçe yarışma jürisi, İlçe Millî Eğitim Müdürlüklerince </w:t>
      </w:r>
      <w:r w:rsidR="006D5DFC">
        <w:rPr>
          <w:sz w:val="22"/>
          <w:szCs w:val="22"/>
        </w:rPr>
        <w:t xml:space="preserve">ilkokul ve </w:t>
      </w:r>
      <w:r w:rsidR="00AD384A" w:rsidRPr="00E53EB3">
        <w:rPr>
          <w:sz w:val="22"/>
          <w:szCs w:val="22"/>
        </w:rPr>
        <w:t xml:space="preserve">ortaokul </w:t>
      </w:r>
      <w:r w:rsidRPr="00E53EB3">
        <w:rPr>
          <w:sz w:val="22"/>
          <w:szCs w:val="22"/>
        </w:rPr>
        <w:t xml:space="preserve">öğretmenlerinden, tarafsız, deneyimli ve farklı </w:t>
      </w:r>
      <w:proofErr w:type="gramStart"/>
      <w:r w:rsidRPr="00E53EB3">
        <w:rPr>
          <w:sz w:val="22"/>
          <w:szCs w:val="22"/>
        </w:rPr>
        <w:t>branşlardaki</w:t>
      </w:r>
      <w:proofErr w:type="gramEnd"/>
      <w:r w:rsidRPr="00E53EB3">
        <w:rPr>
          <w:sz w:val="22"/>
          <w:szCs w:val="22"/>
        </w:rPr>
        <w:t xml:space="preserve"> en az üç</w:t>
      </w:r>
      <w:r w:rsidR="007F1998" w:rsidRPr="00E53EB3">
        <w:rPr>
          <w:sz w:val="22"/>
          <w:szCs w:val="22"/>
        </w:rPr>
        <w:t>,</w:t>
      </w:r>
      <w:r w:rsidRPr="00E53EB3">
        <w:rPr>
          <w:sz w:val="22"/>
          <w:szCs w:val="22"/>
        </w:rPr>
        <w:t xml:space="preserve"> en fazla beş üye olacak şekilde seçilerek, </w:t>
      </w:r>
      <w:r w:rsidR="00DC5006">
        <w:rPr>
          <w:sz w:val="22"/>
          <w:szCs w:val="22"/>
        </w:rPr>
        <w:t>gö</w:t>
      </w:r>
      <w:r w:rsidRPr="00E53EB3">
        <w:rPr>
          <w:sz w:val="22"/>
          <w:szCs w:val="22"/>
        </w:rPr>
        <w:t xml:space="preserve">revlendirilecektir. </w:t>
      </w:r>
      <w:r w:rsidR="00DC5006">
        <w:rPr>
          <w:sz w:val="22"/>
          <w:szCs w:val="22"/>
        </w:rPr>
        <w:t xml:space="preserve">Jüri yarışmanın işleyişinden sorumludur. </w:t>
      </w:r>
      <w:r w:rsidRPr="00E53EB3">
        <w:rPr>
          <w:sz w:val="22"/>
          <w:szCs w:val="22"/>
        </w:rPr>
        <w:t>Sorularda görülen aksaklıklar</w:t>
      </w:r>
      <w:r w:rsidR="00DC5006">
        <w:rPr>
          <w:sz w:val="22"/>
          <w:szCs w:val="22"/>
        </w:rPr>
        <w:t>a</w:t>
      </w:r>
      <w:r w:rsidRPr="00E53EB3">
        <w:rPr>
          <w:sz w:val="22"/>
          <w:szCs w:val="22"/>
        </w:rPr>
        <w:t xml:space="preserve"> </w:t>
      </w:r>
      <w:r w:rsidR="00DC5006">
        <w:rPr>
          <w:sz w:val="22"/>
          <w:szCs w:val="22"/>
        </w:rPr>
        <w:t>yapılacak itirazlar “</w:t>
      </w:r>
      <w:r w:rsidR="00DC5006" w:rsidRPr="00B5373C">
        <w:rPr>
          <w:b/>
          <w:sz w:val="22"/>
          <w:szCs w:val="22"/>
        </w:rPr>
        <w:t>İlçe Yürütme Kuruluna</w:t>
      </w:r>
      <w:r w:rsidR="00DC5006">
        <w:rPr>
          <w:sz w:val="22"/>
          <w:szCs w:val="22"/>
        </w:rPr>
        <w:t>” yazılı olarak verilecektir</w:t>
      </w:r>
      <w:r w:rsidRPr="00E53EB3">
        <w:rPr>
          <w:sz w:val="22"/>
          <w:szCs w:val="22"/>
        </w:rPr>
        <w:t xml:space="preserve">. </w:t>
      </w:r>
    </w:p>
    <w:p w:rsidR="00176622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bookmarkStart w:id="1" w:name="OLE_LINK5"/>
      <w:bookmarkStart w:id="2" w:name="OLE_LINK6"/>
      <w:r w:rsidRPr="00176622">
        <w:rPr>
          <w:sz w:val="22"/>
          <w:szCs w:val="22"/>
        </w:rPr>
        <w:t xml:space="preserve">Yarışmada sorulacak sorular, </w:t>
      </w:r>
      <w:r w:rsidR="00DC5006" w:rsidRPr="00176622">
        <w:rPr>
          <w:sz w:val="22"/>
          <w:szCs w:val="22"/>
        </w:rPr>
        <w:t>4 (dört) şıklı ve çoktan seçmeli olarak hazırlanacaktır.</w:t>
      </w:r>
      <w:r w:rsidRPr="00176622">
        <w:rPr>
          <w:sz w:val="22"/>
          <w:szCs w:val="22"/>
        </w:rPr>
        <w:t xml:space="preserve"> </w:t>
      </w:r>
    </w:p>
    <w:p w:rsidR="00040219" w:rsidRPr="00176622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176622">
        <w:rPr>
          <w:sz w:val="22"/>
          <w:szCs w:val="22"/>
        </w:rPr>
        <w:t xml:space="preserve">Yarışmanın işleyişi </w:t>
      </w:r>
      <w:r w:rsidRPr="00176622">
        <w:rPr>
          <w:b/>
          <w:sz w:val="22"/>
          <w:szCs w:val="22"/>
        </w:rPr>
        <w:t>Açıklamalar</w:t>
      </w:r>
      <w:r w:rsidR="00D16440">
        <w:rPr>
          <w:b/>
          <w:sz w:val="22"/>
          <w:szCs w:val="22"/>
        </w:rPr>
        <w:t xml:space="preserve"> </w:t>
      </w:r>
      <w:r w:rsidRPr="00176622">
        <w:rPr>
          <w:sz w:val="22"/>
          <w:szCs w:val="22"/>
        </w:rPr>
        <w:t xml:space="preserve">bölümünde belirtilen hususlara göre yapılacaktır. </w:t>
      </w:r>
    </w:p>
    <w:bookmarkEnd w:id="1"/>
    <w:bookmarkEnd w:id="2"/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F21B8D">
        <w:rPr>
          <w:sz w:val="22"/>
          <w:szCs w:val="22"/>
        </w:rPr>
        <w:t xml:space="preserve">Yarışmayı sunmak üzere, </w:t>
      </w:r>
      <w:r>
        <w:rPr>
          <w:sz w:val="22"/>
          <w:szCs w:val="22"/>
        </w:rPr>
        <w:t>İlçe Millî Eğitim Müdürlü</w:t>
      </w:r>
      <w:r w:rsidRPr="00F21B8D">
        <w:rPr>
          <w:sz w:val="22"/>
          <w:szCs w:val="22"/>
        </w:rPr>
        <w:t>ğünce bir sunucu öğretmen</w:t>
      </w:r>
      <w:r w:rsidR="0013730D">
        <w:rPr>
          <w:sz w:val="22"/>
          <w:szCs w:val="22"/>
        </w:rPr>
        <w:t xml:space="preserve"> ve sunucu ile birlikte çalışacak bir koordinatör yönetici</w:t>
      </w:r>
      <w:r w:rsidRPr="00F21B8D">
        <w:rPr>
          <w:sz w:val="22"/>
          <w:szCs w:val="22"/>
        </w:rPr>
        <w:t xml:space="preserve"> görevlendirecektir. Sunucu öğretmen </w:t>
      </w:r>
      <w:r w:rsidR="0013730D">
        <w:rPr>
          <w:sz w:val="22"/>
          <w:szCs w:val="22"/>
        </w:rPr>
        <w:t xml:space="preserve">ve koordinatör yönetici </w:t>
      </w:r>
      <w:r w:rsidRPr="00F21B8D">
        <w:rPr>
          <w:sz w:val="22"/>
          <w:szCs w:val="22"/>
        </w:rPr>
        <w:t>yarışmanın akışından ve cevap sürelerinin takibinden sorumlu olacaktır.</w:t>
      </w:r>
      <w:r w:rsidR="00B5373C">
        <w:rPr>
          <w:sz w:val="22"/>
          <w:szCs w:val="22"/>
        </w:rPr>
        <w:t xml:space="preserve"> Sunucu her 5 (beş) soruda bir puan durumunu yarışmacılara duyuracaktır.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440D2">
        <w:rPr>
          <w:sz w:val="22"/>
          <w:szCs w:val="22"/>
        </w:rPr>
        <w:t>kul</w:t>
      </w:r>
      <w:r>
        <w:rPr>
          <w:sz w:val="22"/>
          <w:szCs w:val="22"/>
        </w:rPr>
        <w:t xml:space="preserve"> ve</w:t>
      </w:r>
      <w:r w:rsidRPr="001440D2">
        <w:rPr>
          <w:sz w:val="22"/>
          <w:szCs w:val="22"/>
        </w:rPr>
        <w:t xml:space="preserve"> y</w:t>
      </w:r>
      <w:r>
        <w:rPr>
          <w:sz w:val="22"/>
          <w:szCs w:val="22"/>
        </w:rPr>
        <w:t>arışmacı öğrencilerin isimleri</w:t>
      </w:r>
      <w:r w:rsidRPr="001440D2">
        <w:rPr>
          <w:sz w:val="22"/>
          <w:szCs w:val="22"/>
        </w:rPr>
        <w:t xml:space="preserve"> eşit puntolarla </w:t>
      </w:r>
      <w:r>
        <w:rPr>
          <w:sz w:val="22"/>
          <w:szCs w:val="22"/>
        </w:rPr>
        <w:t>yazılarak</w:t>
      </w:r>
      <w:r w:rsidRPr="001440D2">
        <w:rPr>
          <w:sz w:val="22"/>
          <w:szCs w:val="22"/>
        </w:rPr>
        <w:t xml:space="preserve"> yarışma</w:t>
      </w:r>
      <w:r>
        <w:rPr>
          <w:sz w:val="22"/>
          <w:szCs w:val="22"/>
        </w:rPr>
        <w:t xml:space="preserve">cı masalarının önüne </w:t>
      </w:r>
      <w:r w:rsidR="00B5373C">
        <w:rPr>
          <w:sz w:val="22"/>
          <w:szCs w:val="22"/>
        </w:rPr>
        <w:t>“</w:t>
      </w:r>
      <w:r w:rsidR="00B5373C" w:rsidRPr="00B5373C">
        <w:rPr>
          <w:b/>
          <w:sz w:val="22"/>
          <w:szCs w:val="22"/>
        </w:rPr>
        <w:t>Koordinatör Yönetici</w:t>
      </w:r>
      <w:r w:rsidR="00B5373C">
        <w:rPr>
          <w:sz w:val="22"/>
          <w:szCs w:val="22"/>
        </w:rPr>
        <w:t xml:space="preserve">” tarafından </w:t>
      </w:r>
      <w:r>
        <w:rPr>
          <w:sz w:val="22"/>
          <w:szCs w:val="22"/>
        </w:rPr>
        <w:t>konulacaktır.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F21B8D">
        <w:rPr>
          <w:sz w:val="22"/>
          <w:szCs w:val="22"/>
        </w:rPr>
        <w:t>Yarışma yerinin ses düzeninden, tertibinden, öğrencilerin güvenliği ve sağlığı konusunda ilgili te</w:t>
      </w:r>
      <w:r>
        <w:rPr>
          <w:sz w:val="22"/>
          <w:szCs w:val="22"/>
        </w:rPr>
        <w:t>d</w:t>
      </w:r>
      <w:r w:rsidRPr="00F21B8D">
        <w:rPr>
          <w:sz w:val="22"/>
          <w:szCs w:val="22"/>
        </w:rPr>
        <w:t xml:space="preserve">birlerin alınmasından yarışmanın yapıldığı salonun bulunduğu </w:t>
      </w:r>
      <w:r>
        <w:rPr>
          <w:sz w:val="22"/>
          <w:szCs w:val="22"/>
        </w:rPr>
        <w:t>okul müdürlüğü</w:t>
      </w:r>
      <w:r w:rsidR="005F2524">
        <w:rPr>
          <w:sz w:val="22"/>
          <w:szCs w:val="22"/>
        </w:rPr>
        <w:t xml:space="preserve"> ve İlçe Milli Eğitim Müdürlüğü</w:t>
      </w:r>
      <w:r w:rsidRPr="00F21B8D">
        <w:rPr>
          <w:sz w:val="22"/>
          <w:szCs w:val="22"/>
        </w:rPr>
        <w:t xml:space="preserve"> sorumlu olacak</w:t>
      </w:r>
      <w:r w:rsidR="005F2524">
        <w:rPr>
          <w:sz w:val="22"/>
          <w:szCs w:val="22"/>
        </w:rPr>
        <w:t>lard</w:t>
      </w:r>
      <w:r w:rsidRPr="00F21B8D">
        <w:rPr>
          <w:sz w:val="22"/>
          <w:szCs w:val="22"/>
        </w:rPr>
        <w:t>ır.</w:t>
      </w:r>
    </w:p>
    <w:p w:rsidR="00620659" w:rsidRDefault="00040219" w:rsidP="00620659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176622">
        <w:rPr>
          <w:sz w:val="22"/>
          <w:szCs w:val="22"/>
        </w:rPr>
        <w:t>İlçe Millî Eğitim Müdürlükleri ilk üçe giren okulların öğrencilerini kendi imkânları dâhilinde ödüllendirecek</w:t>
      </w:r>
      <w:r w:rsidR="009F6A1C">
        <w:rPr>
          <w:sz w:val="22"/>
          <w:szCs w:val="22"/>
        </w:rPr>
        <w:t>tir.</w:t>
      </w:r>
    </w:p>
    <w:p w:rsidR="00770A15" w:rsidRPr="00176622" w:rsidRDefault="00770A15" w:rsidP="00770A15">
      <w:pPr>
        <w:tabs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</w:p>
    <w:p w:rsidR="00FA7FA7" w:rsidRDefault="00040219" w:rsidP="00770A15">
      <w:pPr>
        <w:tabs>
          <w:tab w:val="left" w:pos="900"/>
        </w:tabs>
        <w:spacing w:line="312" w:lineRule="auto"/>
        <w:ind w:left="-120" w:right="-15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0219" w:rsidRDefault="0004021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15643" w:rsidRDefault="00E15643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15643" w:rsidRDefault="00E15643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E32F7" w:rsidRPr="00250D8C" w:rsidRDefault="00040219" w:rsidP="00040219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250D8C">
        <w:rPr>
          <w:b/>
          <w:sz w:val="22"/>
          <w:szCs w:val="22"/>
        </w:rPr>
        <w:t>YARIŞMA TAKVİMİ</w:t>
      </w:r>
    </w:p>
    <w:tbl>
      <w:tblPr>
        <w:tblpPr w:leftFromText="141" w:rightFromText="141" w:vertAnchor="text" w:horzAnchor="margin" w:tblpX="108" w:tblpY="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985"/>
        <w:gridCol w:w="1984"/>
      </w:tblGrid>
      <w:tr w:rsidR="00233F1A" w:rsidRPr="00250D8C" w:rsidTr="00360CFB">
        <w:trPr>
          <w:trHeight w:val="578"/>
        </w:trPr>
        <w:tc>
          <w:tcPr>
            <w:tcW w:w="1809" w:type="dxa"/>
            <w:vAlign w:val="center"/>
          </w:tcPr>
          <w:p w:rsidR="00233F1A" w:rsidRPr="00E8147A" w:rsidRDefault="00233F1A" w:rsidP="00EE32F7">
            <w:pPr>
              <w:spacing w:line="312" w:lineRule="auto"/>
              <w:ind w:right="-157"/>
              <w:rPr>
                <w:b/>
                <w:sz w:val="20"/>
                <w:szCs w:val="20"/>
              </w:rPr>
            </w:pPr>
            <w:r w:rsidRPr="00E8147A">
              <w:rPr>
                <w:b/>
                <w:sz w:val="20"/>
                <w:szCs w:val="20"/>
              </w:rPr>
              <w:t>Okul Türü</w:t>
            </w:r>
          </w:p>
        </w:tc>
        <w:tc>
          <w:tcPr>
            <w:tcW w:w="1560" w:type="dxa"/>
            <w:vAlign w:val="center"/>
          </w:tcPr>
          <w:p w:rsidR="00233F1A" w:rsidRDefault="00233F1A" w:rsidP="001B1D0F">
            <w:pPr>
              <w:spacing w:line="312" w:lineRule="auto"/>
              <w:ind w:right="-157"/>
              <w:rPr>
                <w:b/>
                <w:sz w:val="20"/>
                <w:szCs w:val="20"/>
              </w:rPr>
            </w:pPr>
            <w:r w:rsidRPr="00E8147A">
              <w:rPr>
                <w:b/>
                <w:sz w:val="20"/>
                <w:szCs w:val="20"/>
              </w:rPr>
              <w:t>Okulların İlçeye Bildirme Tarihi</w:t>
            </w:r>
          </w:p>
          <w:p w:rsidR="00DF7BFD" w:rsidRPr="00E8147A" w:rsidRDefault="00DF7BFD" w:rsidP="00DF7BFD">
            <w:pPr>
              <w:spacing w:line="312" w:lineRule="auto"/>
              <w:ind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3F1A" w:rsidRPr="00226D6B" w:rsidRDefault="00233F1A" w:rsidP="00081AF0">
            <w:pPr>
              <w:spacing w:line="312" w:lineRule="auto"/>
              <w:ind w:right="-157"/>
              <w:jc w:val="center"/>
              <w:rPr>
                <w:b/>
                <w:sz w:val="2"/>
                <w:szCs w:val="20"/>
              </w:rPr>
            </w:pPr>
          </w:p>
          <w:p w:rsidR="00DF7BFD" w:rsidRPr="00081AF0" w:rsidRDefault="00081AF0" w:rsidP="00081AF0">
            <w:pPr>
              <w:spacing w:line="312" w:lineRule="auto"/>
              <w:ind w:right="-157"/>
              <w:rPr>
                <w:b/>
                <w:sz w:val="20"/>
                <w:szCs w:val="20"/>
              </w:rPr>
            </w:pPr>
            <w:r w:rsidRPr="00081AF0">
              <w:rPr>
                <w:b/>
                <w:sz w:val="20"/>
                <w:szCs w:val="20"/>
              </w:rPr>
              <w:t>ÇEYREK FİNAL</w:t>
            </w:r>
          </w:p>
        </w:tc>
        <w:tc>
          <w:tcPr>
            <w:tcW w:w="1985" w:type="dxa"/>
            <w:vAlign w:val="center"/>
          </w:tcPr>
          <w:p w:rsidR="00DF7BFD" w:rsidRPr="00DF7BFD" w:rsidRDefault="00081AF0" w:rsidP="00081AF0">
            <w:pPr>
              <w:spacing w:line="312" w:lineRule="auto"/>
              <w:ind w:right="-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 FİNAL</w:t>
            </w:r>
          </w:p>
        </w:tc>
        <w:tc>
          <w:tcPr>
            <w:tcW w:w="1984" w:type="dxa"/>
            <w:vAlign w:val="center"/>
          </w:tcPr>
          <w:p w:rsidR="00233F1A" w:rsidRPr="00E8147A" w:rsidRDefault="00081AF0" w:rsidP="00081AF0">
            <w:pPr>
              <w:spacing w:line="312" w:lineRule="auto"/>
              <w:ind w:right="-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</w:p>
        </w:tc>
      </w:tr>
      <w:tr w:rsidR="00233F1A" w:rsidRPr="00250D8C" w:rsidTr="00360CFB">
        <w:trPr>
          <w:trHeight w:val="665"/>
        </w:trPr>
        <w:tc>
          <w:tcPr>
            <w:tcW w:w="1809" w:type="dxa"/>
            <w:vAlign w:val="center"/>
          </w:tcPr>
          <w:p w:rsidR="00233F1A" w:rsidRPr="00E8147A" w:rsidRDefault="0079009A" w:rsidP="00EE32F7">
            <w:pPr>
              <w:spacing w:line="312" w:lineRule="auto"/>
              <w:ind w:right="-157"/>
              <w:rPr>
                <w:b/>
              </w:rPr>
            </w:pPr>
            <w:r>
              <w:rPr>
                <w:b/>
                <w:sz w:val="22"/>
                <w:szCs w:val="22"/>
              </w:rPr>
              <w:t>İlkokullar</w:t>
            </w:r>
          </w:p>
        </w:tc>
        <w:tc>
          <w:tcPr>
            <w:tcW w:w="1560" w:type="dxa"/>
            <w:vAlign w:val="center"/>
          </w:tcPr>
          <w:p w:rsidR="00233F1A" w:rsidRPr="00E8147A" w:rsidRDefault="00E15643" w:rsidP="00233F1A">
            <w:pPr>
              <w:spacing w:line="312" w:lineRule="auto"/>
              <w:ind w:right="-157"/>
            </w:pPr>
            <w:r>
              <w:t>15.03.2024</w:t>
            </w:r>
          </w:p>
        </w:tc>
        <w:tc>
          <w:tcPr>
            <w:tcW w:w="1984" w:type="dxa"/>
            <w:vAlign w:val="center"/>
          </w:tcPr>
          <w:p w:rsidR="00233F1A" w:rsidRPr="00E8147A" w:rsidRDefault="00360CFB" w:rsidP="00C10DF4">
            <w:pPr>
              <w:spacing w:line="312" w:lineRule="auto"/>
              <w:ind w:right="-157"/>
              <w:jc w:val="center"/>
            </w:pPr>
            <w:r>
              <w:t>19.03.2024</w:t>
            </w:r>
          </w:p>
        </w:tc>
        <w:tc>
          <w:tcPr>
            <w:tcW w:w="1985" w:type="dxa"/>
            <w:vAlign w:val="center"/>
          </w:tcPr>
          <w:p w:rsidR="00233F1A" w:rsidRPr="00E8147A" w:rsidRDefault="00360CFB" w:rsidP="001B1D0F">
            <w:pPr>
              <w:spacing w:line="312" w:lineRule="auto"/>
              <w:ind w:right="-157"/>
              <w:jc w:val="center"/>
            </w:pPr>
            <w:r>
              <w:t>26.03.2024</w:t>
            </w:r>
          </w:p>
        </w:tc>
        <w:tc>
          <w:tcPr>
            <w:tcW w:w="1984" w:type="dxa"/>
            <w:vAlign w:val="center"/>
          </w:tcPr>
          <w:p w:rsidR="00233F1A" w:rsidRPr="00E8147A" w:rsidRDefault="00360CFB" w:rsidP="001B1D0F">
            <w:pPr>
              <w:spacing w:line="312" w:lineRule="auto"/>
              <w:ind w:right="-157"/>
              <w:jc w:val="center"/>
            </w:pPr>
            <w:r>
              <w:t>Daha sonra karar verilecektir.</w:t>
            </w:r>
          </w:p>
        </w:tc>
      </w:tr>
      <w:tr w:rsidR="007523A6" w:rsidRPr="00250D8C" w:rsidTr="00360CFB">
        <w:trPr>
          <w:trHeight w:val="665"/>
        </w:trPr>
        <w:tc>
          <w:tcPr>
            <w:tcW w:w="1809" w:type="dxa"/>
            <w:vAlign w:val="center"/>
          </w:tcPr>
          <w:p w:rsidR="007523A6" w:rsidRDefault="0079009A" w:rsidP="007523A6">
            <w:pPr>
              <w:spacing w:line="312" w:lineRule="auto"/>
              <w:ind w:right="-1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Ortaokullar</w:t>
            </w:r>
          </w:p>
        </w:tc>
        <w:tc>
          <w:tcPr>
            <w:tcW w:w="1560" w:type="dxa"/>
            <w:vAlign w:val="center"/>
          </w:tcPr>
          <w:p w:rsidR="007523A6" w:rsidRPr="00E8147A" w:rsidRDefault="00E15643" w:rsidP="007523A6">
            <w:pPr>
              <w:spacing w:line="312" w:lineRule="auto"/>
              <w:ind w:right="-157"/>
            </w:pPr>
            <w:r>
              <w:t>15.03.2024</w:t>
            </w:r>
          </w:p>
        </w:tc>
        <w:tc>
          <w:tcPr>
            <w:tcW w:w="1984" w:type="dxa"/>
            <w:vAlign w:val="center"/>
          </w:tcPr>
          <w:p w:rsidR="007523A6" w:rsidRPr="00E8147A" w:rsidRDefault="00360CFB" w:rsidP="007523A6">
            <w:pPr>
              <w:spacing w:line="312" w:lineRule="auto"/>
              <w:ind w:right="-157"/>
              <w:jc w:val="center"/>
            </w:pPr>
            <w:r>
              <w:t>20.03.2024</w:t>
            </w:r>
          </w:p>
        </w:tc>
        <w:tc>
          <w:tcPr>
            <w:tcW w:w="1985" w:type="dxa"/>
            <w:vAlign w:val="center"/>
          </w:tcPr>
          <w:p w:rsidR="007523A6" w:rsidRPr="00E8147A" w:rsidRDefault="00360CFB" w:rsidP="007523A6">
            <w:pPr>
              <w:spacing w:line="312" w:lineRule="auto"/>
              <w:ind w:right="-157"/>
              <w:jc w:val="center"/>
            </w:pPr>
            <w:r>
              <w:t>27.03.2024</w:t>
            </w:r>
          </w:p>
        </w:tc>
        <w:tc>
          <w:tcPr>
            <w:tcW w:w="1984" w:type="dxa"/>
            <w:vAlign w:val="center"/>
          </w:tcPr>
          <w:p w:rsidR="007523A6" w:rsidRPr="00E8147A" w:rsidRDefault="00360CFB" w:rsidP="007523A6">
            <w:pPr>
              <w:spacing w:line="312" w:lineRule="auto"/>
              <w:ind w:right="-157"/>
              <w:jc w:val="center"/>
            </w:pPr>
            <w:r w:rsidRPr="00360CFB">
              <w:t>Daha sonra karar verilecektir.</w:t>
            </w:r>
          </w:p>
        </w:tc>
      </w:tr>
    </w:tbl>
    <w:p w:rsidR="001706DF" w:rsidRDefault="001706DF" w:rsidP="00DF7BFD">
      <w:pPr>
        <w:tabs>
          <w:tab w:val="num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Pr="00620659" w:rsidRDefault="00620659" w:rsidP="00620659">
      <w:pPr>
        <w:spacing w:line="312" w:lineRule="auto"/>
        <w:ind w:left="360" w:right="-157"/>
        <w:jc w:val="both"/>
        <w:rPr>
          <w:b/>
          <w:sz w:val="22"/>
          <w:szCs w:val="22"/>
        </w:rPr>
      </w:pPr>
    </w:p>
    <w:p w:rsidR="00620659" w:rsidRDefault="00620659" w:rsidP="00620659">
      <w:pPr>
        <w:spacing w:line="312" w:lineRule="auto"/>
        <w:ind w:left="360" w:right="-157"/>
        <w:jc w:val="both"/>
        <w:rPr>
          <w:b/>
          <w:sz w:val="22"/>
          <w:szCs w:val="22"/>
        </w:rPr>
      </w:pPr>
    </w:p>
    <w:p w:rsidR="00A33641" w:rsidRDefault="00A33641" w:rsidP="00A33641">
      <w:pPr>
        <w:spacing w:line="312" w:lineRule="auto"/>
        <w:ind w:right="-157"/>
        <w:jc w:val="both"/>
        <w:rPr>
          <w:b/>
          <w:sz w:val="22"/>
          <w:szCs w:val="22"/>
        </w:rPr>
      </w:pPr>
      <w:r w:rsidRPr="001D4BE3">
        <w:rPr>
          <w:b/>
          <w:sz w:val="22"/>
          <w:szCs w:val="22"/>
        </w:rPr>
        <w:t>DEĞERLENDİRME:</w:t>
      </w:r>
    </w:p>
    <w:p w:rsidR="00A33641" w:rsidRDefault="00A33641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21B8D">
        <w:rPr>
          <w:sz w:val="22"/>
          <w:szCs w:val="22"/>
        </w:rPr>
        <w:t>Her sorunun doğru olarak cevaplandırılması</w:t>
      </w:r>
      <w:r>
        <w:rPr>
          <w:sz w:val="22"/>
          <w:szCs w:val="22"/>
        </w:rPr>
        <w:t>na 1</w:t>
      </w:r>
      <w:r w:rsidR="00620659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620659">
        <w:rPr>
          <w:sz w:val="22"/>
          <w:szCs w:val="22"/>
        </w:rPr>
        <w:t>on</w:t>
      </w:r>
      <w:r>
        <w:rPr>
          <w:sz w:val="22"/>
          <w:szCs w:val="22"/>
        </w:rPr>
        <w:t xml:space="preserve">) puan verilecektir. </w:t>
      </w:r>
      <w:r w:rsidRPr="00F21B8D">
        <w:rPr>
          <w:sz w:val="22"/>
          <w:szCs w:val="22"/>
        </w:rPr>
        <w:t>Yanlış soru sıfır</w:t>
      </w:r>
      <w:r>
        <w:rPr>
          <w:sz w:val="22"/>
          <w:szCs w:val="22"/>
        </w:rPr>
        <w:t xml:space="preserve"> </w:t>
      </w:r>
      <w:r w:rsidRPr="00F21B8D">
        <w:rPr>
          <w:sz w:val="22"/>
          <w:szCs w:val="22"/>
        </w:rPr>
        <w:t xml:space="preserve">(0) olarak değerlendirilecektir. Toplanan puanlar </w:t>
      </w:r>
      <w:r w:rsidRPr="00F21B8D">
        <w:rPr>
          <w:b/>
          <w:sz w:val="22"/>
          <w:szCs w:val="22"/>
        </w:rPr>
        <w:t>Ek–</w:t>
      </w:r>
      <w:r w:rsidR="00AC1455">
        <w:rPr>
          <w:b/>
          <w:sz w:val="22"/>
          <w:szCs w:val="22"/>
        </w:rPr>
        <w:t>2 ve Ek-3</w:t>
      </w:r>
      <w:r w:rsidRPr="00F21B8D">
        <w:rPr>
          <w:sz w:val="22"/>
          <w:szCs w:val="22"/>
        </w:rPr>
        <w:t xml:space="preserve"> puan cetveline işlenerek</w:t>
      </w:r>
      <w:r>
        <w:rPr>
          <w:sz w:val="22"/>
          <w:szCs w:val="22"/>
        </w:rPr>
        <w:t>,</w:t>
      </w:r>
      <w:r w:rsidRPr="00F21B8D">
        <w:rPr>
          <w:sz w:val="22"/>
          <w:szCs w:val="22"/>
        </w:rPr>
        <w:t xml:space="preserve"> jüri üyeleri tarafından imza altına alınacaktır.</w:t>
      </w: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8854E7" w:rsidRDefault="008854E7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53153" w:rsidRDefault="00E53153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040219" w:rsidRDefault="00040219" w:rsidP="00040219">
      <w:pPr>
        <w:tabs>
          <w:tab w:val="num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AÇIKLAMALAR:</w:t>
      </w:r>
    </w:p>
    <w:p w:rsidR="00620659" w:rsidRPr="00620659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 w:rsidRPr="00F21B8D">
        <w:rPr>
          <w:sz w:val="22"/>
          <w:szCs w:val="22"/>
        </w:rPr>
        <w:t>Gerektiğinde itirazlar, yarışmacı okulun müdürü veya ilgili ilçenin şube müdürü tarafından yarışma sonucunun ilan edilmesinden önce j</w:t>
      </w:r>
      <w:r>
        <w:rPr>
          <w:sz w:val="22"/>
          <w:szCs w:val="22"/>
        </w:rPr>
        <w:t>üriye dilekçe ile yapılacaktır.</w:t>
      </w:r>
      <w:r w:rsidRPr="00F21B8D">
        <w:rPr>
          <w:sz w:val="22"/>
          <w:szCs w:val="22"/>
        </w:rPr>
        <w:t xml:space="preserve"> </w:t>
      </w:r>
      <w:r w:rsidR="00620659">
        <w:rPr>
          <w:sz w:val="22"/>
          <w:szCs w:val="22"/>
        </w:rPr>
        <w:t>Bu itiraz yarışma bitiminden sonra ilgili Yürütme Komisyonu tarafından aynı gün içerisinde karara bağlanacaktır.</w:t>
      </w:r>
    </w:p>
    <w:p w:rsidR="00620659" w:rsidRPr="00620659" w:rsidRDefault="0062065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İtiraz edilen sorudaki yanlışlık kabul edilirse o soru tüm yarışmacı ekipler tarafından doğru cevaplandı olarak kabul edilecektir. Sorunun puan değeri tüm ekiplere eklenecektir. (yarışma esnasında doğru kabul edilmiş olma ihtimaline dikkat edilmeli, mükerrer puan verilmemelidir) </w:t>
      </w:r>
    </w:p>
    <w:p w:rsidR="00040219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Not: </w:t>
      </w:r>
      <w:r w:rsidR="00620659">
        <w:rPr>
          <w:b/>
          <w:sz w:val="22"/>
          <w:szCs w:val="22"/>
        </w:rPr>
        <w:t>İlgili Yarışma Komisyonu kesin s</w:t>
      </w:r>
      <w:r>
        <w:rPr>
          <w:b/>
          <w:sz w:val="22"/>
          <w:szCs w:val="22"/>
        </w:rPr>
        <w:t>onuçlar</w:t>
      </w:r>
      <w:r w:rsidR="00620659">
        <w:rPr>
          <w:b/>
          <w:sz w:val="22"/>
          <w:szCs w:val="22"/>
        </w:rPr>
        <w:t>ı</w:t>
      </w:r>
      <w:r w:rsidRPr="00F21B8D">
        <w:rPr>
          <w:b/>
          <w:sz w:val="22"/>
          <w:szCs w:val="22"/>
        </w:rPr>
        <w:t xml:space="preserve"> açıkladıktan sonra yapılacak itiraz</w:t>
      </w:r>
      <w:r w:rsidR="00620659">
        <w:rPr>
          <w:b/>
          <w:sz w:val="22"/>
          <w:szCs w:val="22"/>
        </w:rPr>
        <w:t>lar</w:t>
      </w:r>
      <w:r w:rsidRPr="00F21B8D">
        <w:rPr>
          <w:b/>
          <w:sz w:val="22"/>
          <w:szCs w:val="22"/>
        </w:rPr>
        <w:t xml:space="preserve"> kabul edilmeyecektir.</w:t>
      </w:r>
    </w:p>
    <w:p w:rsidR="00E53153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sz w:val="22"/>
          <w:szCs w:val="22"/>
        </w:rPr>
      </w:pPr>
      <w:r w:rsidRPr="00E53153">
        <w:rPr>
          <w:b/>
          <w:sz w:val="22"/>
          <w:szCs w:val="22"/>
          <w:u w:val="single"/>
        </w:rPr>
        <w:t>Jürinin</w:t>
      </w:r>
      <w:r w:rsidR="00620659" w:rsidRPr="00E53153">
        <w:rPr>
          <w:b/>
          <w:sz w:val="22"/>
          <w:szCs w:val="22"/>
          <w:u w:val="single"/>
        </w:rPr>
        <w:t xml:space="preserve"> ve Yarışma Komisyonunun sonuç </w:t>
      </w:r>
      <w:r w:rsidRPr="00E53153">
        <w:rPr>
          <w:b/>
          <w:sz w:val="22"/>
          <w:szCs w:val="22"/>
          <w:u w:val="single"/>
        </w:rPr>
        <w:t>karar</w:t>
      </w:r>
      <w:r w:rsidR="00620659" w:rsidRPr="00E53153">
        <w:rPr>
          <w:b/>
          <w:sz w:val="22"/>
          <w:szCs w:val="22"/>
          <w:u w:val="single"/>
        </w:rPr>
        <w:t>lar</w:t>
      </w:r>
      <w:r w:rsidRPr="00E53153">
        <w:rPr>
          <w:b/>
          <w:sz w:val="22"/>
          <w:szCs w:val="22"/>
          <w:u w:val="single"/>
        </w:rPr>
        <w:t>ı kesindir</w:t>
      </w:r>
      <w:r w:rsidRPr="00E53153">
        <w:rPr>
          <w:sz w:val="22"/>
          <w:szCs w:val="22"/>
          <w:u w:val="single"/>
        </w:rPr>
        <w:t>.</w:t>
      </w:r>
      <w:r w:rsidRPr="00E53153">
        <w:rPr>
          <w:sz w:val="22"/>
          <w:szCs w:val="22"/>
        </w:rPr>
        <w:t xml:space="preserve"> </w:t>
      </w:r>
    </w:p>
    <w:p w:rsidR="00F5489F" w:rsidRPr="00E53153" w:rsidRDefault="00F5489F" w:rsidP="00E53153">
      <w:pPr>
        <w:rPr>
          <w:sz w:val="22"/>
          <w:szCs w:val="22"/>
        </w:rPr>
      </w:pPr>
    </w:p>
    <w:p w:rsidR="001706DF" w:rsidRDefault="001706DF" w:rsidP="001A19FA">
      <w:pPr>
        <w:pStyle w:val="ListeParagraf"/>
        <w:numPr>
          <w:ilvl w:val="0"/>
          <w:numId w:val="6"/>
        </w:numPr>
        <w:tabs>
          <w:tab w:val="num" w:pos="284"/>
        </w:tabs>
        <w:spacing w:line="312" w:lineRule="auto"/>
        <w:ind w:left="426" w:right="-15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Yarışma sorularının içeriği şu şekilde olacaktır:</w:t>
      </w:r>
    </w:p>
    <w:p w:rsidR="001706DF" w:rsidRDefault="00843E15" w:rsidP="001A19FA">
      <w:pPr>
        <w:pStyle w:val="ListeParagraf"/>
        <w:numPr>
          <w:ilvl w:val="0"/>
          <w:numId w:val="10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Ortaokullar için </w:t>
      </w:r>
      <w:r w:rsidR="001706DF">
        <w:rPr>
          <w:sz w:val="22"/>
          <w:szCs w:val="22"/>
        </w:rPr>
        <w:t xml:space="preserve">7.sınıf müfredatının tamamı ve 8.sınıf müfredatının </w:t>
      </w:r>
      <w:r>
        <w:rPr>
          <w:sz w:val="22"/>
          <w:szCs w:val="22"/>
        </w:rPr>
        <w:t>1 Mart tarihine</w:t>
      </w:r>
      <w:r w:rsidR="001706DF">
        <w:rPr>
          <w:sz w:val="22"/>
          <w:szCs w:val="22"/>
        </w:rPr>
        <w:t xml:space="preserve"> kadar olan kısmı.</w:t>
      </w:r>
      <w:r w:rsidR="007D5B72">
        <w:rPr>
          <w:sz w:val="22"/>
          <w:szCs w:val="22"/>
        </w:rPr>
        <w:t xml:space="preserve"> (7.sınıf müfredatı soruları ayrıntılı </w:t>
      </w:r>
      <w:r w:rsidR="004B6D4C">
        <w:rPr>
          <w:sz w:val="22"/>
          <w:szCs w:val="22"/>
        </w:rPr>
        <w:t>yer almayacak</w:t>
      </w:r>
      <w:r w:rsidR="003B05A9">
        <w:rPr>
          <w:sz w:val="22"/>
          <w:szCs w:val="22"/>
        </w:rPr>
        <w:t xml:space="preserve"> ve soruların çoğunluğu </w:t>
      </w:r>
      <w:r w:rsidR="004B6D4C">
        <w:rPr>
          <w:sz w:val="22"/>
          <w:szCs w:val="22"/>
        </w:rPr>
        <w:t>8. Sınıf konularını içerecektir.</w:t>
      </w:r>
      <w:r w:rsidR="007D5B72">
        <w:rPr>
          <w:sz w:val="22"/>
          <w:szCs w:val="22"/>
        </w:rPr>
        <w:t>)</w:t>
      </w:r>
    </w:p>
    <w:p w:rsidR="00716C4B" w:rsidRPr="00716C4B" w:rsidRDefault="00E53153" w:rsidP="00716C4B">
      <w:pPr>
        <w:pStyle w:val="ListeParagraf"/>
        <w:numPr>
          <w:ilvl w:val="0"/>
          <w:numId w:val="10"/>
        </w:numPr>
        <w:rPr>
          <w:sz w:val="22"/>
          <w:szCs w:val="22"/>
        </w:rPr>
      </w:pPr>
      <w:r w:rsidRPr="00716C4B">
        <w:rPr>
          <w:sz w:val="22"/>
          <w:szCs w:val="22"/>
        </w:rPr>
        <w:t>İlkokullar</w:t>
      </w:r>
      <w:r w:rsidR="001706DF" w:rsidRPr="00716C4B">
        <w:rPr>
          <w:sz w:val="22"/>
          <w:szCs w:val="22"/>
        </w:rPr>
        <w:t xml:space="preserve"> için </w:t>
      </w:r>
      <w:r w:rsidRPr="00716C4B">
        <w:rPr>
          <w:sz w:val="22"/>
          <w:szCs w:val="22"/>
        </w:rPr>
        <w:t>3</w:t>
      </w:r>
      <w:r w:rsidR="001706DF" w:rsidRPr="00716C4B">
        <w:rPr>
          <w:sz w:val="22"/>
          <w:szCs w:val="22"/>
        </w:rPr>
        <w:t>.sınıf</w:t>
      </w:r>
      <w:r w:rsidR="00712658" w:rsidRPr="00716C4B">
        <w:rPr>
          <w:sz w:val="22"/>
          <w:szCs w:val="22"/>
        </w:rPr>
        <w:t xml:space="preserve"> müfredatının</w:t>
      </w:r>
      <w:r w:rsidR="001706DF" w:rsidRPr="00716C4B">
        <w:rPr>
          <w:sz w:val="22"/>
          <w:szCs w:val="22"/>
        </w:rPr>
        <w:t xml:space="preserve"> tamamı ve</w:t>
      </w:r>
      <w:r w:rsidRPr="00716C4B">
        <w:rPr>
          <w:sz w:val="22"/>
          <w:szCs w:val="22"/>
        </w:rPr>
        <w:t xml:space="preserve"> 4</w:t>
      </w:r>
      <w:r w:rsidR="001706DF" w:rsidRPr="00716C4B">
        <w:rPr>
          <w:sz w:val="22"/>
          <w:szCs w:val="22"/>
        </w:rPr>
        <w:t xml:space="preserve">.sınıf müfredatının </w:t>
      </w:r>
      <w:r w:rsidR="00843E15" w:rsidRPr="00716C4B">
        <w:rPr>
          <w:sz w:val="22"/>
          <w:szCs w:val="22"/>
        </w:rPr>
        <w:t>1 Mart tarihine</w:t>
      </w:r>
      <w:r w:rsidRPr="00716C4B">
        <w:rPr>
          <w:sz w:val="22"/>
          <w:szCs w:val="22"/>
        </w:rPr>
        <w:t xml:space="preserve"> kadar olan kısmı.</w:t>
      </w:r>
      <w:r w:rsidR="00716C4B" w:rsidRPr="00716C4B">
        <w:t xml:space="preserve"> </w:t>
      </w:r>
      <w:r w:rsidR="00716C4B">
        <w:rPr>
          <w:sz w:val="22"/>
          <w:szCs w:val="22"/>
        </w:rPr>
        <w:t>(3</w:t>
      </w:r>
      <w:r w:rsidR="00716C4B" w:rsidRPr="00716C4B">
        <w:rPr>
          <w:sz w:val="22"/>
          <w:szCs w:val="22"/>
        </w:rPr>
        <w:t>.sınıf müfredatı soruları ayrıntılı yer almaya</w:t>
      </w:r>
      <w:r w:rsidR="00716C4B">
        <w:rPr>
          <w:sz w:val="22"/>
          <w:szCs w:val="22"/>
        </w:rPr>
        <w:t xml:space="preserve">cak ve soruların </w:t>
      </w:r>
      <w:proofErr w:type="gramStart"/>
      <w:r w:rsidR="003B05A9">
        <w:rPr>
          <w:sz w:val="22"/>
          <w:szCs w:val="22"/>
        </w:rPr>
        <w:t xml:space="preserve">çoğunluğu </w:t>
      </w:r>
      <w:r w:rsidR="00716C4B">
        <w:rPr>
          <w:sz w:val="22"/>
          <w:szCs w:val="22"/>
        </w:rPr>
        <w:t xml:space="preserve"> 4</w:t>
      </w:r>
      <w:proofErr w:type="gramEnd"/>
      <w:r w:rsidR="00716C4B" w:rsidRPr="00716C4B">
        <w:rPr>
          <w:sz w:val="22"/>
          <w:szCs w:val="22"/>
        </w:rPr>
        <w:t>. Sınıf konularını içerecektir.)</w:t>
      </w:r>
    </w:p>
    <w:p w:rsidR="00E53153" w:rsidRPr="00E53153" w:rsidRDefault="00E53153" w:rsidP="003B05A9">
      <w:pPr>
        <w:pStyle w:val="ListeParagraf"/>
        <w:spacing w:line="312" w:lineRule="auto"/>
        <w:ind w:left="786" w:right="-157"/>
        <w:jc w:val="both"/>
        <w:rPr>
          <w:sz w:val="22"/>
          <w:szCs w:val="22"/>
        </w:rPr>
      </w:pPr>
    </w:p>
    <w:p w:rsidR="00A42B7D" w:rsidRPr="00E53153" w:rsidRDefault="00040219" w:rsidP="001A19FA">
      <w:pPr>
        <w:pStyle w:val="ListeParagraf"/>
        <w:numPr>
          <w:ilvl w:val="0"/>
          <w:numId w:val="6"/>
        </w:numPr>
        <w:tabs>
          <w:tab w:val="left" w:pos="-1440"/>
        </w:tabs>
        <w:spacing w:line="312" w:lineRule="auto"/>
        <w:ind w:right="-157"/>
        <w:jc w:val="both"/>
        <w:rPr>
          <w:sz w:val="22"/>
          <w:szCs w:val="22"/>
        </w:rPr>
      </w:pPr>
      <w:r w:rsidRPr="00E53153">
        <w:rPr>
          <w:sz w:val="22"/>
          <w:szCs w:val="22"/>
        </w:rPr>
        <w:t>Yarışmanın işleyişi aşağıdaki şekilde olacaktır:</w:t>
      </w:r>
    </w:p>
    <w:p w:rsidR="00040219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0F1AE0">
        <w:rPr>
          <w:sz w:val="22"/>
          <w:szCs w:val="22"/>
        </w:rPr>
        <w:t xml:space="preserve">Yarışmalarda </w:t>
      </w:r>
      <w:r w:rsidR="00C40D0F">
        <w:rPr>
          <w:sz w:val="22"/>
          <w:szCs w:val="22"/>
        </w:rPr>
        <w:t>ortaokul</w:t>
      </w:r>
      <w:r w:rsidRPr="000F1AE0">
        <w:rPr>
          <w:sz w:val="22"/>
          <w:szCs w:val="22"/>
        </w:rPr>
        <w:t xml:space="preserve"> gru</w:t>
      </w:r>
      <w:r w:rsidR="00C40D0F">
        <w:rPr>
          <w:sz w:val="22"/>
          <w:szCs w:val="22"/>
        </w:rPr>
        <w:t>pların</w:t>
      </w:r>
      <w:r w:rsidRPr="000F1AE0">
        <w:rPr>
          <w:sz w:val="22"/>
          <w:szCs w:val="22"/>
        </w:rPr>
        <w:t>a 2</w:t>
      </w:r>
      <w:r w:rsidR="00620659">
        <w:rPr>
          <w:sz w:val="22"/>
          <w:szCs w:val="22"/>
        </w:rPr>
        <w:t>0</w:t>
      </w:r>
      <w:r w:rsidR="00C40D0F">
        <w:rPr>
          <w:sz w:val="22"/>
          <w:szCs w:val="22"/>
        </w:rPr>
        <w:t xml:space="preserve">, </w:t>
      </w:r>
      <w:r w:rsidR="00273770">
        <w:rPr>
          <w:sz w:val="22"/>
          <w:szCs w:val="22"/>
        </w:rPr>
        <w:t>ilkokul</w:t>
      </w:r>
      <w:r w:rsidR="00C40D0F">
        <w:rPr>
          <w:sz w:val="22"/>
          <w:szCs w:val="22"/>
        </w:rPr>
        <w:t xml:space="preserve"> gruplarına ise </w:t>
      </w:r>
      <w:proofErr w:type="gramStart"/>
      <w:r w:rsidR="00EF518D">
        <w:rPr>
          <w:sz w:val="22"/>
          <w:szCs w:val="22"/>
        </w:rPr>
        <w:t xml:space="preserve">20 </w:t>
      </w:r>
      <w:r w:rsidRPr="000F1AE0">
        <w:rPr>
          <w:sz w:val="22"/>
          <w:szCs w:val="22"/>
        </w:rPr>
        <w:t xml:space="preserve"> soru</w:t>
      </w:r>
      <w:proofErr w:type="gramEnd"/>
      <w:r w:rsidRPr="000F1AE0">
        <w:rPr>
          <w:sz w:val="22"/>
          <w:szCs w:val="22"/>
        </w:rPr>
        <w:t xml:space="preserve"> sorulacaktır. </w:t>
      </w:r>
    </w:p>
    <w:p w:rsidR="00040219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0F1AE0">
        <w:rPr>
          <w:sz w:val="22"/>
          <w:szCs w:val="22"/>
        </w:rPr>
        <w:t xml:space="preserve">Soru cevaplama süresi; </w:t>
      </w:r>
      <w:r w:rsidR="00670E82">
        <w:rPr>
          <w:sz w:val="22"/>
          <w:szCs w:val="22"/>
        </w:rPr>
        <w:t xml:space="preserve">ortaokullar için </w:t>
      </w:r>
      <w:r w:rsidRPr="000F1AE0">
        <w:rPr>
          <w:sz w:val="22"/>
          <w:szCs w:val="22"/>
        </w:rPr>
        <w:t>sözel sorular için 1 dakika, sayısal sorular için 2 dakika olacaktır.</w:t>
      </w:r>
      <w:r w:rsidR="00670E82">
        <w:rPr>
          <w:sz w:val="22"/>
          <w:szCs w:val="22"/>
        </w:rPr>
        <w:t xml:space="preserve"> İlkokullarda her soru için 90 saniye süre verilecektir.</w:t>
      </w:r>
    </w:p>
    <w:p w:rsidR="007E45CD" w:rsidRDefault="00A04956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7E45CD">
        <w:rPr>
          <w:sz w:val="22"/>
          <w:szCs w:val="22"/>
        </w:rPr>
        <w:t xml:space="preserve">Yarışmacılara sorulacak asıl ve yedek sorular, cevap anahtarı ile birlikte bir takım jüri için, bir takım sunucu için kapalı zarf içine konularak, zarflar mühürlenecektir. </w:t>
      </w:r>
    </w:p>
    <w:p w:rsidR="00C40D0F" w:rsidRPr="007E45CD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7E45CD">
        <w:rPr>
          <w:sz w:val="22"/>
          <w:szCs w:val="22"/>
        </w:rPr>
        <w:t>Yarışmada sorulacak soru dağılımı ve sayısı kadar yedek soru hazırlanacaktır.</w:t>
      </w:r>
      <w:r w:rsidR="00712658" w:rsidRPr="007E45CD">
        <w:rPr>
          <w:sz w:val="22"/>
          <w:szCs w:val="22"/>
        </w:rPr>
        <w:t xml:space="preserve"> Yedek soruların zorluk düzeyinin yarışma sorularına göre biraz daha yüksek olması beklenir.</w:t>
      </w:r>
    </w:p>
    <w:p w:rsidR="00C40D0F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 sonunda eşitlik olması durumunda yedek sorular</w:t>
      </w:r>
      <w:r w:rsidR="00B332D4">
        <w:rPr>
          <w:sz w:val="22"/>
          <w:szCs w:val="22"/>
        </w:rPr>
        <w:t xml:space="preserve"> ders gözetmeden</w:t>
      </w:r>
      <w:r>
        <w:rPr>
          <w:sz w:val="22"/>
          <w:szCs w:val="22"/>
        </w:rPr>
        <w:t xml:space="preserve"> kura ile seçilerek eşitlik bozulana kadar teker teker sorulacaktır.</w:t>
      </w:r>
    </w:p>
    <w:p w:rsidR="00C40D0F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Yedek soruların tamamı sorulduğu halde eşitlik bozulmamışsa ilgili yarışmacı grupların tamamı birinci ilan edilecektir.</w:t>
      </w:r>
    </w:p>
    <w:p w:rsidR="007E45CD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7E45CD">
        <w:rPr>
          <w:sz w:val="22"/>
          <w:szCs w:val="22"/>
        </w:rPr>
        <w:t>Sorular, y</w:t>
      </w:r>
      <w:r w:rsidR="007E45CD" w:rsidRPr="007E45CD">
        <w:rPr>
          <w:sz w:val="22"/>
          <w:szCs w:val="22"/>
        </w:rPr>
        <w:t xml:space="preserve">arışmacı ekiplere sesli sorulacaktır. </w:t>
      </w:r>
    </w:p>
    <w:p w:rsidR="00B332D4" w:rsidRPr="007E45CD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7E45CD">
        <w:rPr>
          <w:sz w:val="22"/>
          <w:szCs w:val="22"/>
        </w:rPr>
        <w:t xml:space="preserve">Soru verilip süresi içinde cevabı yazıldıktan sonra grup sözcüleri cevap tabelasını jürinin ve seyircinin görebileceği şekilde gösterecektir. </w:t>
      </w:r>
    </w:p>
    <w:p w:rsidR="00040219" w:rsidRDefault="00B332D4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Yarışmacılar cevap tabelalarını kaldırdıktan sonra</w:t>
      </w:r>
      <w:r w:rsidR="00940B2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04956">
        <w:rPr>
          <w:sz w:val="22"/>
          <w:szCs w:val="22"/>
        </w:rPr>
        <w:t xml:space="preserve">jüri tarafından verilen cevaplar okul puantajına eklenecektir. Yarışmacı ekiplerin cevap </w:t>
      </w:r>
      <w:proofErr w:type="gramStart"/>
      <w:r w:rsidR="00A04956">
        <w:rPr>
          <w:sz w:val="22"/>
          <w:szCs w:val="22"/>
        </w:rPr>
        <w:t>kağıtları</w:t>
      </w:r>
      <w:proofErr w:type="gramEnd"/>
      <w:r w:rsidR="00A04956">
        <w:rPr>
          <w:sz w:val="22"/>
          <w:szCs w:val="22"/>
        </w:rPr>
        <w:t xml:space="preserve"> toplanacaktır. Sonra s</w:t>
      </w:r>
      <w:r>
        <w:rPr>
          <w:sz w:val="22"/>
          <w:szCs w:val="22"/>
        </w:rPr>
        <w:t>oru slaytla ekrana yansıtıl</w:t>
      </w:r>
      <w:r w:rsidR="00A04956">
        <w:rPr>
          <w:sz w:val="22"/>
          <w:szCs w:val="22"/>
        </w:rPr>
        <w:t>acaktır</w:t>
      </w:r>
      <w:r>
        <w:rPr>
          <w:sz w:val="22"/>
          <w:szCs w:val="22"/>
        </w:rPr>
        <w:t xml:space="preserve">. </w:t>
      </w:r>
      <w:r w:rsidR="00040219" w:rsidRPr="000F1AE0">
        <w:rPr>
          <w:sz w:val="22"/>
          <w:szCs w:val="22"/>
        </w:rPr>
        <w:t>Bundan sonra sunucu öğretmen soruyu yüksek sesle okuyacak, cevapların doğru veya yanlış olduğu jüri başkanının onayından sonra sunucu tarafından açıklanacaktır.</w:t>
      </w:r>
      <w:r>
        <w:rPr>
          <w:sz w:val="22"/>
          <w:szCs w:val="22"/>
        </w:rPr>
        <w:t xml:space="preserve"> Doğru cevap slaytla ekrana yansıtılacaktır.</w:t>
      </w:r>
    </w:p>
    <w:p w:rsidR="00040219" w:rsidRPr="00A146E7" w:rsidRDefault="00040219" w:rsidP="00A71959">
      <w:pPr>
        <w:numPr>
          <w:ilvl w:val="0"/>
          <w:numId w:val="6"/>
        </w:numPr>
        <w:tabs>
          <w:tab w:val="clear" w:pos="360"/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b/>
          <w:sz w:val="22"/>
          <w:szCs w:val="22"/>
          <w:u w:val="single"/>
        </w:rPr>
      </w:pPr>
      <w:r w:rsidRPr="00250D8C">
        <w:rPr>
          <w:sz w:val="22"/>
          <w:szCs w:val="22"/>
        </w:rPr>
        <w:t xml:space="preserve">Yarışmanın yeri </w:t>
      </w:r>
      <w:r w:rsidR="00F8252F">
        <w:rPr>
          <w:sz w:val="22"/>
          <w:szCs w:val="22"/>
        </w:rPr>
        <w:t>Cizre Kaymakamlığı</w:t>
      </w:r>
      <w:r w:rsidR="00F9728E">
        <w:rPr>
          <w:sz w:val="22"/>
          <w:szCs w:val="22"/>
        </w:rPr>
        <w:t xml:space="preserve"> Konferans Salonudur.</w:t>
      </w:r>
      <w:r w:rsidRPr="00250D8C">
        <w:rPr>
          <w:sz w:val="22"/>
          <w:szCs w:val="22"/>
        </w:rPr>
        <w:t xml:space="preserve"> </w:t>
      </w:r>
    </w:p>
    <w:p w:rsidR="00040219" w:rsidRDefault="006032D5" w:rsidP="00436F6F">
      <w:pPr>
        <w:tabs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40219">
        <w:rPr>
          <w:sz w:val="22"/>
          <w:szCs w:val="22"/>
        </w:rPr>
        <w:t xml:space="preserve">. </w:t>
      </w:r>
      <w:r w:rsidR="00A71959">
        <w:rPr>
          <w:sz w:val="22"/>
          <w:szCs w:val="22"/>
        </w:rPr>
        <w:t xml:space="preserve">  </w:t>
      </w:r>
      <w:r w:rsidR="00040219" w:rsidRPr="00250D8C">
        <w:rPr>
          <w:sz w:val="22"/>
          <w:szCs w:val="22"/>
        </w:rPr>
        <w:t>Bu şartnamede belirtilen hususları yer, zaman</w:t>
      </w:r>
      <w:r w:rsidR="00040219">
        <w:rPr>
          <w:sz w:val="22"/>
          <w:szCs w:val="22"/>
        </w:rPr>
        <w:t>,</w:t>
      </w:r>
      <w:r w:rsidR="00040219" w:rsidRPr="00250D8C">
        <w:rPr>
          <w:sz w:val="22"/>
          <w:szCs w:val="22"/>
        </w:rPr>
        <w:t xml:space="preserve"> şahıs olarak (gerektiğinde tüm şartları) İl</w:t>
      </w:r>
      <w:r w:rsidR="00436F6F">
        <w:rPr>
          <w:sz w:val="22"/>
          <w:szCs w:val="22"/>
        </w:rPr>
        <w:t>çe</w:t>
      </w:r>
      <w:r w:rsidR="00040219" w:rsidRPr="00250D8C">
        <w:rPr>
          <w:sz w:val="22"/>
          <w:szCs w:val="22"/>
        </w:rPr>
        <w:t xml:space="preserve"> </w:t>
      </w:r>
      <w:r w:rsidR="00040219">
        <w:rPr>
          <w:sz w:val="22"/>
          <w:szCs w:val="22"/>
        </w:rPr>
        <w:t>Millî</w:t>
      </w:r>
      <w:r w:rsidR="00040219" w:rsidRPr="00250D8C">
        <w:rPr>
          <w:sz w:val="22"/>
          <w:szCs w:val="22"/>
        </w:rPr>
        <w:t xml:space="preserve"> Eğitim Müdürlüğü değiştirme </w:t>
      </w:r>
      <w:r w:rsidR="00040219">
        <w:rPr>
          <w:sz w:val="22"/>
          <w:szCs w:val="22"/>
        </w:rPr>
        <w:t xml:space="preserve">ve kaldırma </w:t>
      </w:r>
      <w:r w:rsidR="00040219" w:rsidRPr="00250D8C">
        <w:rPr>
          <w:sz w:val="22"/>
          <w:szCs w:val="22"/>
        </w:rPr>
        <w:t>yetkisine sahiptir.</w:t>
      </w:r>
    </w:p>
    <w:p w:rsidR="00040219" w:rsidRDefault="006032D5" w:rsidP="00A71959">
      <w:pPr>
        <w:tabs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040219">
        <w:rPr>
          <w:sz w:val="22"/>
          <w:szCs w:val="22"/>
        </w:rPr>
        <w:t xml:space="preserve">. </w:t>
      </w:r>
      <w:r w:rsidR="00A71959">
        <w:rPr>
          <w:sz w:val="22"/>
          <w:szCs w:val="22"/>
        </w:rPr>
        <w:t xml:space="preserve">  </w:t>
      </w:r>
      <w:r w:rsidR="00040219" w:rsidRPr="00250D8C">
        <w:rPr>
          <w:sz w:val="22"/>
          <w:szCs w:val="22"/>
        </w:rPr>
        <w:t xml:space="preserve">Bu şartnameyi </w:t>
      </w:r>
      <w:r w:rsidR="00436F6F">
        <w:rPr>
          <w:sz w:val="22"/>
          <w:szCs w:val="22"/>
        </w:rPr>
        <w:t>Cizre</w:t>
      </w:r>
      <w:r w:rsidR="00040219">
        <w:rPr>
          <w:sz w:val="22"/>
          <w:szCs w:val="22"/>
        </w:rPr>
        <w:t xml:space="preserve"> </w:t>
      </w:r>
      <w:r w:rsidR="00040219" w:rsidRPr="00250D8C">
        <w:rPr>
          <w:sz w:val="22"/>
          <w:szCs w:val="22"/>
        </w:rPr>
        <w:t>İl</w:t>
      </w:r>
      <w:r w:rsidR="00436F6F">
        <w:rPr>
          <w:sz w:val="22"/>
          <w:szCs w:val="22"/>
        </w:rPr>
        <w:t>çe</w:t>
      </w:r>
      <w:r w:rsidR="00040219" w:rsidRPr="00250D8C">
        <w:rPr>
          <w:sz w:val="22"/>
          <w:szCs w:val="22"/>
        </w:rPr>
        <w:t xml:space="preserve"> </w:t>
      </w:r>
      <w:r w:rsidR="00040219">
        <w:rPr>
          <w:sz w:val="22"/>
          <w:szCs w:val="22"/>
        </w:rPr>
        <w:t>Millî</w:t>
      </w:r>
      <w:r w:rsidR="00040219" w:rsidRPr="00250D8C">
        <w:rPr>
          <w:sz w:val="22"/>
          <w:szCs w:val="22"/>
        </w:rPr>
        <w:t xml:space="preserve"> Eğitim Müdürlüğü yürütür.</w:t>
      </w:r>
    </w:p>
    <w:p w:rsidR="00040219" w:rsidRPr="00BD6BFE" w:rsidRDefault="00040219" w:rsidP="00040219">
      <w:pPr>
        <w:spacing w:line="312" w:lineRule="auto"/>
        <w:rPr>
          <w:noProof/>
          <w:sz w:val="22"/>
          <w:szCs w:val="22"/>
        </w:rPr>
        <w:sectPr w:rsidR="00040219" w:rsidRPr="00BD6BFE" w:rsidSect="001B1D0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3" w:name="RANGE!A1:AN17"/>
      <w:bookmarkEnd w:id="3"/>
    </w:p>
    <w:bookmarkStart w:id="4" w:name="RANGE!A1:AN16"/>
    <w:bookmarkEnd w:id="4"/>
    <w:p w:rsidR="00040219" w:rsidRPr="00463129" w:rsidRDefault="00040219" w:rsidP="00C31014">
      <w:pPr>
        <w:spacing w:line="312" w:lineRule="auto"/>
        <w:jc w:val="both"/>
        <w:rPr>
          <w:b/>
          <w:noProof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F44" wp14:editId="2A53DC01">
                <wp:simplePos x="0" y="0"/>
                <wp:positionH relativeFrom="column">
                  <wp:posOffset>4295140</wp:posOffset>
                </wp:positionH>
                <wp:positionV relativeFrom="paragraph">
                  <wp:posOffset>625475</wp:posOffset>
                </wp:positionV>
                <wp:extent cx="382905" cy="425450"/>
                <wp:effectExtent l="4445" t="1905" r="3175" b="12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EC" w:rsidRDefault="00325FEC" w:rsidP="00040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38.2pt;margin-top:49.25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" stroked="f">
                <v:textbox>
                  <w:txbxContent>
                    <w:p w:rsidR="00325FEC" w:rsidRDefault="00325FEC" w:rsidP="00040219"/>
                  </w:txbxContent>
                </v:textbox>
              </v:shape>
            </w:pict>
          </mc:Fallback>
        </mc:AlternateContent>
      </w:r>
      <w:r w:rsidR="003D0FB8">
        <w:rPr>
          <w:b/>
          <w:noProof/>
          <w:sz w:val="22"/>
          <w:szCs w:val="22"/>
        </w:rPr>
        <w:t>EK–1</w:t>
      </w:r>
    </w:p>
    <w:p w:rsidR="00040219" w:rsidRPr="00BD6BFE" w:rsidRDefault="000C2D9D" w:rsidP="00040219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CİZRE</w:t>
      </w:r>
      <w:r w:rsidR="00040219" w:rsidRPr="00BD6BFE">
        <w:rPr>
          <w:b/>
          <w:noProof/>
          <w:sz w:val="22"/>
          <w:szCs w:val="22"/>
        </w:rPr>
        <w:t xml:space="preserve"> </w:t>
      </w:r>
      <w:r w:rsidR="00B332D4">
        <w:rPr>
          <w:b/>
          <w:noProof/>
          <w:sz w:val="22"/>
          <w:szCs w:val="22"/>
        </w:rPr>
        <w:t>İL</w:t>
      </w:r>
      <w:r>
        <w:rPr>
          <w:b/>
          <w:noProof/>
          <w:sz w:val="22"/>
          <w:szCs w:val="22"/>
        </w:rPr>
        <w:t>ÇE</w:t>
      </w:r>
      <w:r w:rsidR="00B332D4">
        <w:rPr>
          <w:b/>
          <w:noProof/>
          <w:sz w:val="22"/>
          <w:szCs w:val="22"/>
        </w:rPr>
        <w:t xml:space="preserve"> </w:t>
      </w:r>
      <w:r w:rsidR="00040219">
        <w:rPr>
          <w:b/>
          <w:noProof/>
          <w:sz w:val="22"/>
          <w:szCs w:val="22"/>
        </w:rPr>
        <w:t>MİLLÎ</w:t>
      </w:r>
      <w:r w:rsidR="00040219" w:rsidRPr="00BD6BFE">
        <w:rPr>
          <w:b/>
          <w:noProof/>
          <w:sz w:val="22"/>
          <w:szCs w:val="22"/>
        </w:rPr>
        <w:t xml:space="preserve"> EĞİTİM MÜDÜRLÜĞÜ </w:t>
      </w:r>
    </w:p>
    <w:p w:rsidR="00040219" w:rsidRPr="00BD6BFE" w:rsidRDefault="000C2D9D" w:rsidP="00040219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İLKOKULLAR VE </w:t>
      </w:r>
      <w:r w:rsidR="00040219">
        <w:rPr>
          <w:b/>
          <w:noProof/>
          <w:sz w:val="22"/>
          <w:szCs w:val="22"/>
        </w:rPr>
        <w:t>ORTA</w:t>
      </w:r>
      <w:r w:rsidR="00040219" w:rsidRPr="00BD6BFE">
        <w:rPr>
          <w:b/>
          <w:noProof/>
          <w:sz w:val="22"/>
          <w:szCs w:val="22"/>
        </w:rPr>
        <w:t xml:space="preserve">OKULLAR ARASI BİLGİ YARIŞMASI </w:t>
      </w:r>
    </w:p>
    <w:p w:rsidR="00040219" w:rsidRPr="00BD6BFE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OKULUN YARIŞMACI BİLGİLERİ </w:t>
      </w:r>
    </w:p>
    <w:p w:rsidR="00040219" w:rsidRPr="00BD6BFE" w:rsidRDefault="000C2D9D" w:rsidP="00040219">
      <w:pPr>
        <w:spacing w:line="312" w:lineRule="auto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OKUL ADI</w:t>
      </w:r>
      <w:r w:rsidR="00040219">
        <w:rPr>
          <w:b/>
          <w:noProof/>
          <w:sz w:val="22"/>
          <w:szCs w:val="22"/>
        </w:rPr>
        <w:tab/>
      </w:r>
      <w:r w:rsidR="00040219" w:rsidRPr="00BD6BFE">
        <w:rPr>
          <w:b/>
          <w:noProof/>
          <w:sz w:val="22"/>
          <w:szCs w:val="22"/>
        </w:rPr>
        <w:t xml:space="preserve">: </w:t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 xml:space="preserve">   </w:t>
      </w:r>
      <w:r w:rsidR="0012777A">
        <w:rPr>
          <w:b/>
          <w:noProof/>
          <w:sz w:val="22"/>
          <w:szCs w:val="22"/>
        </w:rPr>
        <w:t>KATEGORİ</w:t>
      </w:r>
      <w:r w:rsidR="0012777A">
        <w:rPr>
          <w:b/>
          <w:noProof/>
          <w:sz w:val="22"/>
          <w:szCs w:val="22"/>
        </w:rPr>
        <w:tab/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BD6BFE" w:rsidTr="001B1D0F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0219" w:rsidRPr="00EB3D67" w:rsidRDefault="00040219" w:rsidP="001B1D0F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ÖĞRENCİLERİ YARIŞMAYA HAZIRLAYAN ÖĞRETMENE AİT BİLGİLER</w:t>
            </w:r>
          </w:p>
        </w:tc>
      </w:tr>
      <w:tr w:rsidR="00040219" w:rsidRPr="001B1D0F" w:rsidTr="00B332D4">
        <w:trPr>
          <w:trHeight w:val="403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03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BRANŞI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25"/>
          <w:jc w:val="center"/>
        </w:trPr>
        <w:tc>
          <w:tcPr>
            <w:tcW w:w="2243" w:type="dxa"/>
            <w:vAlign w:val="center"/>
          </w:tcPr>
          <w:p w:rsidR="00040219" w:rsidRPr="001B1D0F" w:rsidRDefault="00B332D4" w:rsidP="001B1D0F">
            <w:pPr>
              <w:rPr>
                <w:noProof/>
                <w:sz w:val="22"/>
              </w:rPr>
            </w:pPr>
            <w:r>
              <w:rPr>
                <w:noProof/>
                <w:sz w:val="20"/>
                <w:szCs w:val="22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jc w:val="center"/>
        <w:rPr>
          <w:noProof/>
          <w:sz w:val="20"/>
          <w:szCs w:val="22"/>
        </w:rPr>
      </w:pPr>
      <w:r w:rsidRPr="001B1D0F">
        <w:rPr>
          <w:b/>
          <w:noProof/>
          <w:sz w:val="20"/>
          <w:szCs w:val="22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  <w:r w:rsidR="001B1D0F">
              <w:rPr>
                <w:noProof/>
                <w:sz w:val="20"/>
                <w:szCs w:val="22"/>
              </w:rPr>
              <w:t xml:space="preserve"> (SÖZCÜ)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3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15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2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49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61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29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1B1D0F" w:rsidP="001B1D0F">
      <w:pPr>
        <w:spacing w:line="312" w:lineRule="auto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t>YEDEK YARIŞMACI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B1D0F" w:rsidRPr="001B1D0F" w:rsidTr="001B1D0F">
        <w:trPr>
          <w:trHeight w:val="323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B1D0F" w:rsidRPr="001B1D0F" w:rsidRDefault="001B1D0F" w:rsidP="001B1D0F">
            <w:pPr>
              <w:jc w:val="center"/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401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309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387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</w:tbl>
    <w:p w:rsidR="00040219" w:rsidRDefault="00040219" w:rsidP="00040219">
      <w:pPr>
        <w:spacing w:line="312" w:lineRule="auto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Okul Müdürü                                                </w:t>
      </w:r>
      <w:r>
        <w:rPr>
          <w:noProof/>
          <w:sz w:val="22"/>
          <w:szCs w:val="22"/>
        </w:rPr>
        <w:t xml:space="preserve">  </w:t>
      </w:r>
      <w:r w:rsidRPr="00BD6BFE">
        <w:rPr>
          <w:noProof/>
          <w:sz w:val="22"/>
          <w:szCs w:val="22"/>
        </w:rPr>
        <w:t xml:space="preserve"> </w:t>
      </w:r>
    </w:p>
    <w:p w:rsidR="00040219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1B1D0F" w:rsidRDefault="001B1D0F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56B3C" w:rsidRDefault="00056B3C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56B3C" w:rsidRPr="00463129" w:rsidRDefault="00056B3C" w:rsidP="00056B3C">
      <w:pPr>
        <w:spacing w:line="312" w:lineRule="auto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:rsidR="00040219" w:rsidRDefault="00040219" w:rsidP="00C31014">
      <w:pPr>
        <w:spacing w:line="312" w:lineRule="auto"/>
        <w:jc w:val="right"/>
        <w:rPr>
          <w:noProof/>
          <w:sz w:val="22"/>
          <w:szCs w:val="22"/>
        </w:rPr>
        <w:sectPr w:rsidR="00040219" w:rsidSect="001B1D0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761"/>
        <w:tblW w:w="14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85"/>
        <w:gridCol w:w="959"/>
        <w:gridCol w:w="972"/>
        <w:gridCol w:w="1459"/>
        <w:gridCol w:w="484"/>
        <w:gridCol w:w="4067"/>
        <w:gridCol w:w="959"/>
        <w:gridCol w:w="62"/>
        <w:gridCol w:w="910"/>
      </w:tblGrid>
      <w:tr w:rsidR="00040219" w:rsidRPr="00BD6BFE" w:rsidTr="001B1D0F">
        <w:trPr>
          <w:trHeight w:val="227"/>
        </w:trPr>
        <w:tc>
          <w:tcPr>
            <w:tcW w:w="137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19" w:rsidRDefault="000C2D9D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CİZRE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2B5E04">
              <w:rPr>
                <w:b/>
                <w:bCs/>
                <w:noProof/>
                <w:sz w:val="18"/>
                <w:szCs w:val="18"/>
              </w:rPr>
              <w:t>İL</w:t>
            </w:r>
            <w:r>
              <w:rPr>
                <w:b/>
                <w:bCs/>
                <w:noProof/>
                <w:sz w:val="18"/>
                <w:szCs w:val="18"/>
              </w:rPr>
              <w:t>ÇE</w:t>
            </w:r>
            <w:r w:rsidR="002B5E04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040219">
              <w:rPr>
                <w:b/>
                <w:bCs/>
                <w:noProof/>
                <w:sz w:val="18"/>
                <w:szCs w:val="18"/>
              </w:rPr>
              <w:t>MİLLÎ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 xml:space="preserve"> EĞİTİM MÜDÜRLÜĞÜ </w:t>
            </w:r>
            <w:r w:rsidR="00C27386">
              <w:rPr>
                <w:b/>
                <w:bCs/>
                <w:noProof/>
                <w:sz w:val="18"/>
                <w:szCs w:val="18"/>
              </w:rPr>
              <w:t>İLKOKULLAR-</w:t>
            </w:r>
            <w:r w:rsidR="00040219">
              <w:rPr>
                <w:b/>
                <w:bCs/>
                <w:noProof/>
                <w:sz w:val="18"/>
                <w:szCs w:val="18"/>
              </w:rPr>
              <w:t>ORTAOKULLAR</w:t>
            </w:r>
            <w:r w:rsidR="001B1D0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>ARASI BİLGİ YARIŞMASI PUANTAJ CETVELİ</w:t>
            </w:r>
          </w:p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19" w:rsidRPr="00BD6BFE" w:rsidRDefault="003D0FB8" w:rsidP="001B1D0F">
            <w:pPr>
              <w:spacing w:line="312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EK–2</w:t>
            </w:r>
          </w:p>
        </w:tc>
      </w:tr>
      <w:tr w:rsidR="00040219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219" w:rsidRPr="00627F8E" w:rsidRDefault="00040219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</w:tr>
      <w:tr w:rsidR="00040219" w:rsidRPr="00BD6BFE" w:rsidTr="001B1D0F">
        <w:trPr>
          <w:trHeight w:val="73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S. NO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219" w:rsidRPr="00627F8E" w:rsidRDefault="00040219" w:rsidP="001B1D0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S. NO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580D8D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D92B93" w:rsidP="00D92B9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580D8D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D92B93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580D8D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D92B93" w:rsidP="00D92B9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580D8D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8759D6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FEN BİLİMLERİ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7E02B5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 YANLIŞ SAYISI</w:t>
            </w:r>
            <w:r w:rsidR="001B1D0F" w:rsidRPr="00627F8E">
              <w:rPr>
                <w:noProof/>
                <w:sz w:val="18"/>
                <w:szCs w:val="18"/>
              </w:rPr>
              <w:t>………………..</w:t>
            </w:r>
            <w:r w:rsidR="001B1D0F"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7E02B5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 YANLIŞ SAYISI</w:t>
            </w:r>
            <w:r w:rsidR="001B1D0F" w:rsidRPr="00627F8E">
              <w:rPr>
                <w:noProof/>
                <w:sz w:val="18"/>
                <w:szCs w:val="18"/>
              </w:rPr>
              <w:t>………………..</w:t>
            </w:r>
            <w:r w:rsidR="001B1D0F"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</w:tr>
    </w:tbl>
    <w:p w:rsidR="00040219" w:rsidRPr="00463129" w:rsidRDefault="00040219" w:rsidP="00040219">
      <w:pPr>
        <w:spacing w:line="312" w:lineRule="auto"/>
        <w:rPr>
          <w:noProof/>
          <w:sz w:val="36"/>
          <w:szCs w:val="22"/>
        </w:rPr>
      </w:pP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1. JÜRİ ÜYESİ             </w:t>
      </w:r>
      <w:r>
        <w:rPr>
          <w:noProof/>
          <w:sz w:val="22"/>
          <w:szCs w:val="22"/>
        </w:rPr>
        <w:t xml:space="preserve">     </w:t>
      </w:r>
      <w:r w:rsidRPr="00BD6BFE">
        <w:rPr>
          <w:noProof/>
          <w:sz w:val="22"/>
          <w:szCs w:val="22"/>
        </w:rPr>
        <w:t xml:space="preserve"> 2. JÜRİ ÜYESİ                                 3. JÜRİ ÜYESİ                                          4. JÜRİ ÜYE</w:t>
      </w:r>
      <w:r>
        <w:rPr>
          <w:noProof/>
          <w:sz w:val="22"/>
          <w:szCs w:val="22"/>
        </w:rPr>
        <w:t xml:space="preserve">Sİ                            </w:t>
      </w:r>
      <w:r w:rsidRPr="00BD6BFE">
        <w:rPr>
          <w:noProof/>
          <w:sz w:val="22"/>
          <w:szCs w:val="22"/>
        </w:rPr>
        <w:t>5. JÜRİ ÜYESİ</w:t>
      </w:r>
    </w:p>
    <w:p w:rsidR="00040219" w:rsidRPr="00BD6BFE" w:rsidRDefault="00040219" w:rsidP="00040219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……………………          ……………………                         …………………….</w:t>
      </w:r>
      <w:r w:rsidRPr="00BD6BFE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                            </w:t>
      </w:r>
      <w:r w:rsidRPr="00BD6BFE">
        <w:rPr>
          <w:noProof/>
          <w:sz w:val="22"/>
          <w:szCs w:val="22"/>
        </w:rPr>
        <w:t xml:space="preserve">……………………         </w:t>
      </w:r>
      <w:r>
        <w:rPr>
          <w:noProof/>
          <w:sz w:val="22"/>
          <w:szCs w:val="22"/>
        </w:rPr>
        <w:t xml:space="preserve">  </w:t>
      </w:r>
      <w:r w:rsidRPr="00BD6BFE">
        <w:rPr>
          <w:noProof/>
          <w:sz w:val="22"/>
          <w:szCs w:val="22"/>
        </w:rPr>
        <w:t xml:space="preserve">           </w:t>
      </w:r>
      <w:r>
        <w:rPr>
          <w:noProof/>
          <w:sz w:val="22"/>
          <w:szCs w:val="22"/>
        </w:rPr>
        <w:t xml:space="preserve"> </w:t>
      </w:r>
      <w:r w:rsidRPr="00BD6BFE">
        <w:rPr>
          <w:noProof/>
          <w:sz w:val="22"/>
          <w:szCs w:val="22"/>
        </w:rPr>
        <w:t>………………….</w:t>
      </w:r>
    </w:p>
    <w:p w:rsidR="001B1D0F" w:rsidRDefault="00040219" w:rsidP="00040219">
      <w:pPr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="00031C3E">
        <w:rPr>
          <w:noProof/>
          <w:sz w:val="22"/>
          <w:szCs w:val="22"/>
        </w:rPr>
        <w:t xml:space="preserve"> Ek–2 </w:t>
      </w:r>
      <w:r w:rsidRPr="00BD6BFE">
        <w:rPr>
          <w:noProof/>
          <w:sz w:val="22"/>
          <w:szCs w:val="22"/>
        </w:rPr>
        <w:t xml:space="preserve"> puantaj cetveli yarışan okul sayısına göre çoğaltılacaktır.</w:t>
      </w:r>
    </w:p>
    <w:p w:rsidR="00CE06CD" w:rsidRPr="00C27386" w:rsidRDefault="00CE06CD" w:rsidP="00C27386">
      <w:pPr>
        <w:spacing w:after="200" w:line="276" w:lineRule="auto"/>
        <w:rPr>
          <w:noProof/>
          <w:sz w:val="22"/>
          <w:szCs w:val="22"/>
        </w:rPr>
      </w:pPr>
    </w:p>
    <w:sectPr w:rsidR="00CE06CD" w:rsidRPr="00C27386" w:rsidSect="00880FB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C7" w:rsidRDefault="00445FC7" w:rsidP="00A33641">
      <w:r>
        <w:separator/>
      </w:r>
    </w:p>
  </w:endnote>
  <w:endnote w:type="continuationSeparator" w:id="0">
    <w:p w:rsidR="00445FC7" w:rsidRDefault="00445FC7" w:rsidP="00A3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3277"/>
      <w:docPartObj>
        <w:docPartGallery w:val="Page Numbers (Bottom of Page)"/>
        <w:docPartUnique/>
      </w:docPartObj>
    </w:sdtPr>
    <w:sdtEndPr/>
    <w:sdtContent>
      <w:p w:rsidR="00325FEC" w:rsidRDefault="00325F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BE">
          <w:rPr>
            <w:noProof/>
          </w:rPr>
          <w:t>1</w:t>
        </w:r>
        <w:r>
          <w:fldChar w:fldCharType="end"/>
        </w:r>
      </w:p>
    </w:sdtContent>
  </w:sdt>
  <w:p w:rsidR="00325FEC" w:rsidRDefault="00325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C7" w:rsidRDefault="00445FC7" w:rsidP="00A33641">
      <w:r>
        <w:separator/>
      </w:r>
    </w:p>
  </w:footnote>
  <w:footnote w:type="continuationSeparator" w:id="0">
    <w:p w:rsidR="00445FC7" w:rsidRDefault="00445FC7" w:rsidP="00A3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E2"/>
    <w:multiLevelType w:val="hybridMultilevel"/>
    <w:tmpl w:val="220EE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0F1C07AE"/>
    <w:lvl w:ilvl="0" w:tplc="041F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5333"/>
        </w:tabs>
        <w:ind w:left="5333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2">
    <w:nsid w:val="2EB04D52"/>
    <w:multiLevelType w:val="hybridMultilevel"/>
    <w:tmpl w:val="F2622E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C43DA7"/>
    <w:multiLevelType w:val="hybridMultilevel"/>
    <w:tmpl w:val="7130D96C"/>
    <w:lvl w:ilvl="0" w:tplc="41748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2B5AFB"/>
    <w:multiLevelType w:val="hybridMultilevel"/>
    <w:tmpl w:val="51E6678A"/>
    <w:lvl w:ilvl="0" w:tplc="C920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037C"/>
    <w:multiLevelType w:val="hybridMultilevel"/>
    <w:tmpl w:val="48F67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678D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455104F9"/>
    <w:multiLevelType w:val="hybridMultilevel"/>
    <w:tmpl w:val="DE469DB0"/>
    <w:lvl w:ilvl="0" w:tplc="041F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4BCE50D4"/>
    <w:multiLevelType w:val="hybridMultilevel"/>
    <w:tmpl w:val="0AEA0F04"/>
    <w:lvl w:ilvl="0" w:tplc="8F1215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2501EC"/>
    <w:multiLevelType w:val="hybridMultilevel"/>
    <w:tmpl w:val="0226C156"/>
    <w:lvl w:ilvl="0" w:tplc="B3B018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814CB"/>
    <w:multiLevelType w:val="hybridMultilevel"/>
    <w:tmpl w:val="B94AEF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260992"/>
    <w:multiLevelType w:val="hybridMultilevel"/>
    <w:tmpl w:val="AC26D6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2883B48"/>
    <w:multiLevelType w:val="hybridMultilevel"/>
    <w:tmpl w:val="0CBAB69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9"/>
    <w:rsid w:val="00007DC0"/>
    <w:rsid w:val="00031C3E"/>
    <w:rsid w:val="00040219"/>
    <w:rsid w:val="00056B3C"/>
    <w:rsid w:val="0007638D"/>
    <w:rsid w:val="00081AF0"/>
    <w:rsid w:val="000A07D0"/>
    <w:rsid w:val="000B10FC"/>
    <w:rsid w:val="000B6F4B"/>
    <w:rsid w:val="000C1328"/>
    <w:rsid w:val="000C17B8"/>
    <w:rsid w:val="000C2D9D"/>
    <w:rsid w:val="000F5BF6"/>
    <w:rsid w:val="001062F4"/>
    <w:rsid w:val="0012777A"/>
    <w:rsid w:val="0013730D"/>
    <w:rsid w:val="001706DF"/>
    <w:rsid w:val="00176622"/>
    <w:rsid w:val="00183C09"/>
    <w:rsid w:val="00184276"/>
    <w:rsid w:val="00186B5F"/>
    <w:rsid w:val="001A19FA"/>
    <w:rsid w:val="001A1C76"/>
    <w:rsid w:val="001B1D0F"/>
    <w:rsid w:val="001B4C48"/>
    <w:rsid w:val="001C7545"/>
    <w:rsid w:val="001D2A04"/>
    <w:rsid w:val="00212496"/>
    <w:rsid w:val="00230A91"/>
    <w:rsid w:val="00233082"/>
    <w:rsid w:val="00233F1A"/>
    <w:rsid w:val="00256DB4"/>
    <w:rsid w:val="00273770"/>
    <w:rsid w:val="00277990"/>
    <w:rsid w:val="002A08BE"/>
    <w:rsid w:val="002A10F4"/>
    <w:rsid w:val="002A509A"/>
    <w:rsid w:val="002B5E04"/>
    <w:rsid w:val="002D6028"/>
    <w:rsid w:val="002E750D"/>
    <w:rsid w:val="00325FEC"/>
    <w:rsid w:val="0032746A"/>
    <w:rsid w:val="00360CFB"/>
    <w:rsid w:val="003B05A9"/>
    <w:rsid w:val="003C0431"/>
    <w:rsid w:val="003D0FB8"/>
    <w:rsid w:val="003D7C33"/>
    <w:rsid w:val="0040453C"/>
    <w:rsid w:val="004057A5"/>
    <w:rsid w:val="00423BDB"/>
    <w:rsid w:val="00434819"/>
    <w:rsid w:val="00436F6F"/>
    <w:rsid w:val="00445FC7"/>
    <w:rsid w:val="0046375C"/>
    <w:rsid w:val="00481527"/>
    <w:rsid w:val="00490F88"/>
    <w:rsid w:val="004B6D4C"/>
    <w:rsid w:val="004E64FD"/>
    <w:rsid w:val="00556C7D"/>
    <w:rsid w:val="00565DA4"/>
    <w:rsid w:val="00576500"/>
    <w:rsid w:val="00580D8D"/>
    <w:rsid w:val="005A44F6"/>
    <w:rsid w:val="005E1F5D"/>
    <w:rsid w:val="005F2524"/>
    <w:rsid w:val="006032D5"/>
    <w:rsid w:val="00620659"/>
    <w:rsid w:val="0063374A"/>
    <w:rsid w:val="00652A57"/>
    <w:rsid w:val="00670E82"/>
    <w:rsid w:val="0068375E"/>
    <w:rsid w:val="00693E13"/>
    <w:rsid w:val="00694358"/>
    <w:rsid w:val="006C04C0"/>
    <w:rsid w:val="006C31EE"/>
    <w:rsid w:val="006D5DFC"/>
    <w:rsid w:val="00712658"/>
    <w:rsid w:val="00716C4B"/>
    <w:rsid w:val="007523A6"/>
    <w:rsid w:val="00770A15"/>
    <w:rsid w:val="0079009A"/>
    <w:rsid w:val="007D5B72"/>
    <w:rsid w:val="007E02B5"/>
    <w:rsid w:val="007E45CD"/>
    <w:rsid w:val="007F1998"/>
    <w:rsid w:val="008033AF"/>
    <w:rsid w:val="0081019F"/>
    <w:rsid w:val="00813A8D"/>
    <w:rsid w:val="0084155A"/>
    <w:rsid w:val="00843E15"/>
    <w:rsid w:val="0085131A"/>
    <w:rsid w:val="00853715"/>
    <w:rsid w:val="008722F6"/>
    <w:rsid w:val="008759D6"/>
    <w:rsid w:val="00880FBB"/>
    <w:rsid w:val="008854E7"/>
    <w:rsid w:val="00897877"/>
    <w:rsid w:val="008A761E"/>
    <w:rsid w:val="008F5658"/>
    <w:rsid w:val="00940B29"/>
    <w:rsid w:val="00940CB9"/>
    <w:rsid w:val="00954512"/>
    <w:rsid w:val="009D7B28"/>
    <w:rsid w:val="009F6A1C"/>
    <w:rsid w:val="00A04956"/>
    <w:rsid w:val="00A07F9A"/>
    <w:rsid w:val="00A146E7"/>
    <w:rsid w:val="00A33641"/>
    <w:rsid w:val="00A42B7D"/>
    <w:rsid w:val="00A57DC2"/>
    <w:rsid w:val="00A71959"/>
    <w:rsid w:val="00AC1455"/>
    <w:rsid w:val="00AD384A"/>
    <w:rsid w:val="00B31D2C"/>
    <w:rsid w:val="00B3310D"/>
    <w:rsid w:val="00B332D4"/>
    <w:rsid w:val="00B37B81"/>
    <w:rsid w:val="00B5373C"/>
    <w:rsid w:val="00B63010"/>
    <w:rsid w:val="00B66BFE"/>
    <w:rsid w:val="00B92F41"/>
    <w:rsid w:val="00BB4AB2"/>
    <w:rsid w:val="00C10DF4"/>
    <w:rsid w:val="00C27386"/>
    <w:rsid w:val="00C31014"/>
    <w:rsid w:val="00C40D0F"/>
    <w:rsid w:val="00C42E25"/>
    <w:rsid w:val="00C46534"/>
    <w:rsid w:val="00C6187F"/>
    <w:rsid w:val="00C80A40"/>
    <w:rsid w:val="00C86A57"/>
    <w:rsid w:val="00C94C95"/>
    <w:rsid w:val="00CB3FB8"/>
    <w:rsid w:val="00CC4404"/>
    <w:rsid w:val="00CE06CD"/>
    <w:rsid w:val="00CF3DBB"/>
    <w:rsid w:val="00CF7EC4"/>
    <w:rsid w:val="00D16440"/>
    <w:rsid w:val="00D302CA"/>
    <w:rsid w:val="00D65907"/>
    <w:rsid w:val="00D65E42"/>
    <w:rsid w:val="00D75FF4"/>
    <w:rsid w:val="00D92B93"/>
    <w:rsid w:val="00D96FFB"/>
    <w:rsid w:val="00D97B98"/>
    <w:rsid w:val="00DA2C01"/>
    <w:rsid w:val="00DB29A4"/>
    <w:rsid w:val="00DB2E0A"/>
    <w:rsid w:val="00DC5006"/>
    <w:rsid w:val="00DF7BFD"/>
    <w:rsid w:val="00E15643"/>
    <w:rsid w:val="00E248C1"/>
    <w:rsid w:val="00E53153"/>
    <w:rsid w:val="00E53EB3"/>
    <w:rsid w:val="00E634AC"/>
    <w:rsid w:val="00EB16DF"/>
    <w:rsid w:val="00EE32F7"/>
    <w:rsid w:val="00EF518D"/>
    <w:rsid w:val="00F16ACF"/>
    <w:rsid w:val="00F34405"/>
    <w:rsid w:val="00F44307"/>
    <w:rsid w:val="00F5489F"/>
    <w:rsid w:val="00F70FE4"/>
    <w:rsid w:val="00F8252F"/>
    <w:rsid w:val="00F84AEB"/>
    <w:rsid w:val="00F9728E"/>
    <w:rsid w:val="00FA7FA7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4021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021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4021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40219"/>
    <w:pPr>
      <w:spacing w:before="100" w:beforeAutospacing="1" w:after="100" w:afterAutospacing="1"/>
    </w:pPr>
  </w:style>
  <w:style w:type="table" w:styleId="TabloWeb3">
    <w:name w:val="Table Web 3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rtaListe11">
    <w:name w:val="Orta Liste 11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0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04021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40219"/>
    <w:rPr>
      <w:rFonts w:ascii="Tahoma" w:eastAsia="Times New Roman" w:hAnsi="Tahoma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4021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021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4021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40219"/>
    <w:pPr>
      <w:spacing w:before="100" w:beforeAutospacing="1" w:after="100" w:afterAutospacing="1"/>
    </w:pPr>
  </w:style>
  <w:style w:type="table" w:styleId="TabloWeb3">
    <w:name w:val="Table Web 3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rtaListe11">
    <w:name w:val="Orta Liste 11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0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04021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40219"/>
    <w:rPr>
      <w:rFonts w:ascii="Tahoma" w:eastAsia="Times New Roman" w:hAnsi="Tahoma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67</cp:revision>
  <cp:lastPrinted>2024-03-05T05:49:00Z</cp:lastPrinted>
  <dcterms:created xsi:type="dcterms:W3CDTF">2016-02-24T09:21:00Z</dcterms:created>
  <dcterms:modified xsi:type="dcterms:W3CDTF">2024-03-05T05:50:00Z</dcterms:modified>
</cp:coreProperties>
</file>